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3D93C" w14:textId="77777777" w:rsidR="00EF756E" w:rsidRDefault="00EF756E" w:rsidP="00064CC1">
      <w:pPr>
        <w:autoSpaceDE w:val="0"/>
        <w:autoSpaceDN w:val="0"/>
        <w:adjustRightInd w:val="0"/>
        <w:spacing w:after="0" w:line="240" w:lineRule="auto"/>
        <w:jc w:val="center"/>
        <w:rPr>
          <w:rFonts w:ascii="Times New Roman" w:hAnsi="Times New Roman" w:cs="Times New Roman"/>
          <w:b/>
          <w:bCs/>
          <w:sz w:val="24"/>
          <w:szCs w:val="24"/>
        </w:rPr>
      </w:pPr>
    </w:p>
    <w:p w14:paraId="2C719928" w14:textId="77777777" w:rsidR="007B30D1" w:rsidRDefault="007B30D1" w:rsidP="003C796A">
      <w:pPr>
        <w:jc w:val="both"/>
        <w:rPr>
          <w:rFonts w:ascii="Times New Roman" w:hAnsi="Times New Roman" w:cs="Times New Roman"/>
          <w:sz w:val="24"/>
          <w:szCs w:val="24"/>
        </w:rPr>
      </w:pPr>
    </w:p>
    <w:p w14:paraId="1D0D5C84" w14:textId="77777777" w:rsidR="00E34C18" w:rsidRPr="00E22F6F" w:rsidRDefault="00E34C18" w:rsidP="00E34C18">
      <w:pPr>
        <w:spacing w:after="100" w:afterAutospacing="1" w:line="240" w:lineRule="auto"/>
        <w:jc w:val="right"/>
        <w:rPr>
          <w:rFonts w:ascii="Times New Roman" w:hAnsi="Times New Roman"/>
          <w:b/>
          <w:sz w:val="24"/>
          <w:szCs w:val="24"/>
        </w:rPr>
      </w:pPr>
      <w:bookmarkStart w:id="0" w:name="_Toc17863825"/>
      <w:r w:rsidRPr="00E22F6F">
        <w:rPr>
          <w:rFonts w:ascii="Times New Roman" w:hAnsi="Times New Roman"/>
          <w:b/>
          <w:sz w:val="24"/>
          <w:szCs w:val="24"/>
        </w:rPr>
        <w:t>EK-1</w:t>
      </w:r>
    </w:p>
    <w:p w14:paraId="24A2E449" w14:textId="77777777" w:rsid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OKUL SERVİS ARAÇLARI ÇALIŞTIRMASI TİP ŞARTNAMESİ</w:t>
      </w:r>
    </w:p>
    <w:p w14:paraId="181C7E11" w14:textId="77777777" w:rsidR="00A42FBB" w:rsidRDefault="00A42FBB" w:rsidP="00E34C18">
      <w:pPr>
        <w:spacing w:after="100" w:afterAutospacing="1" w:line="240" w:lineRule="auto"/>
        <w:jc w:val="center"/>
        <w:rPr>
          <w:rFonts w:ascii="Times New Roman" w:hAnsi="Times New Roman"/>
          <w:b/>
          <w:szCs w:val="24"/>
        </w:rPr>
      </w:pPr>
      <w:bookmarkStart w:id="1" w:name="_Toc24634076"/>
    </w:p>
    <w:p w14:paraId="181D18D6" w14:textId="77777777"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1"/>
    </w:p>
    <w:p w14:paraId="2F4E883C" w14:textId="77777777" w:rsidR="00E34C18" w:rsidRPr="00E34C18" w:rsidRDefault="00E34C18" w:rsidP="00A42FBB">
      <w:pPr>
        <w:spacing w:after="100" w:afterAutospacing="1" w:line="240" w:lineRule="exact"/>
        <w:jc w:val="center"/>
        <w:rPr>
          <w:rFonts w:ascii="Times New Roman" w:hAnsi="Times New Roman"/>
          <w:b/>
          <w:szCs w:val="24"/>
        </w:rPr>
      </w:pPr>
      <w:bookmarkStart w:id="2" w:name="_Toc24634077"/>
      <w:r w:rsidRPr="00E34C18">
        <w:rPr>
          <w:rFonts w:ascii="Times New Roman" w:hAnsi="Times New Roman"/>
          <w:b/>
          <w:szCs w:val="24"/>
        </w:rPr>
        <w:t>G</w:t>
      </w:r>
      <w:bookmarkEnd w:id="0"/>
      <w:r w:rsidRPr="00E34C18">
        <w:rPr>
          <w:rFonts w:ascii="Times New Roman" w:hAnsi="Times New Roman"/>
          <w:b/>
          <w:szCs w:val="24"/>
        </w:rPr>
        <w:t>enel Hükümler</w:t>
      </w:r>
      <w:bookmarkEnd w:id="2"/>
    </w:p>
    <w:p w14:paraId="72CD2C00" w14:textId="77777777" w:rsidR="00E34C18" w:rsidRPr="00E34C18" w:rsidRDefault="00E34C18" w:rsidP="00E34C18">
      <w:pPr>
        <w:spacing w:after="100" w:afterAutospacing="1" w:line="240" w:lineRule="auto"/>
        <w:rPr>
          <w:rFonts w:ascii="Times New Roman" w:hAnsi="Times New Roman"/>
          <w:b/>
          <w:sz w:val="24"/>
          <w:szCs w:val="24"/>
        </w:rPr>
      </w:pPr>
      <w:bookmarkStart w:id="3" w:name="_Toc24634078"/>
      <w:r w:rsidRPr="00E34C18">
        <w:rPr>
          <w:rFonts w:ascii="Times New Roman" w:hAnsi="Times New Roman"/>
          <w:b/>
          <w:sz w:val="28"/>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b/>
          <w:sz w:val="24"/>
          <w:szCs w:val="24"/>
        </w:rPr>
        <w:t>Amaç</w:t>
      </w:r>
      <w:bookmarkEnd w:id="3"/>
    </w:p>
    <w:p w14:paraId="441E03C5" w14:textId="77777777" w:rsidR="00E34C18" w:rsidRPr="00E34C18" w:rsidRDefault="00E34C18" w:rsidP="00E34C18">
      <w:pPr>
        <w:pStyle w:val="Balk2"/>
        <w:spacing w:after="100" w:afterAutospacing="1"/>
        <w:ind w:left="0"/>
        <w:jc w:val="both"/>
        <w:rPr>
          <w:sz w:val="24"/>
          <w:szCs w:val="24"/>
          <w14:shadow w14:blurRad="50800" w14:dist="38100" w14:dir="2700000" w14:sx="100000" w14:sy="100000" w14:kx="0" w14:ky="0" w14:algn="tl">
            <w14:srgbClr w14:val="000000">
              <w14:alpha w14:val="60000"/>
            </w14:srgbClr>
          </w14:shadow>
        </w:rPr>
      </w:pPr>
      <w:bookmarkStart w:id="4"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14:paraId="4E837B80" w14:textId="77777777" w:rsidR="00E34C18" w:rsidRPr="00E34C18" w:rsidRDefault="00E34C18" w:rsidP="00E34C18">
      <w:pPr>
        <w:spacing w:after="100" w:afterAutospacing="1" w:line="240" w:lineRule="auto"/>
        <w:rPr>
          <w:rFonts w:ascii="Times New Roman" w:hAnsi="Times New Roman"/>
          <w:b/>
          <w:sz w:val="24"/>
          <w:szCs w:val="24"/>
        </w:rPr>
      </w:pPr>
      <w:bookmarkStart w:id="5" w:name="_Toc24634080"/>
      <w:r w:rsidRPr="00E34C18">
        <w:rPr>
          <w:rFonts w:ascii="Times New Roman" w:hAnsi="Times New Roman"/>
          <w:b/>
          <w:sz w:val="24"/>
          <w:szCs w:val="24"/>
        </w:rPr>
        <w:t xml:space="preserve"> K</w:t>
      </w:r>
      <w:bookmarkEnd w:id="5"/>
      <w:r w:rsidRPr="00E34C18">
        <w:rPr>
          <w:rFonts w:ascii="Times New Roman" w:hAnsi="Times New Roman"/>
          <w:b/>
          <w:sz w:val="24"/>
          <w:szCs w:val="24"/>
        </w:rPr>
        <w:t>onusu</w:t>
      </w:r>
    </w:p>
    <w:p w14:paraId="2525BCA9" w14:textId="0CCD79E0" w:rsidR="00E34C18" w:rsidRPr="00E34C18" w:rsidRDefault="00E34C18" w:rsidP="00E34C18">
      <w:pPr>
        <w:tabs>
          <w:tab w:val="left" w:pos="566"/>
        </w:tabs>
        <w:spacing w:after="0" w:line="240" w:lineRule="auto"/>
        <w:jc w:val="both"/>
        <w:rPr>
          <w:rFonts w:ascii="Times New Roman" w:hAnsi="Times New Roman"/>
          <w:sz w:val="24"/>
          <w:szCs w:val="24"/>
        </w:rPr>
      </w:pPr>
      <w:r w:rsidRPr="00E22F6F">
        <w:rPr>
          <w:rFonts w:ascii="Times New Roman" w:hAnsi="Times New Roman"/>
          <w:b/>
          <w:sz w:val="24"/>
          <w:szCs w:val="24"/>
        </w:rPr>
        <w:t xml:space="preserve"> </w:t>
      </w:r>
      <w:r w:rsidRPr="00E34C18">
        <w:rPr>
          <w:rFonts w:ascii="Times New Roman" w:hAnsi="Times New Roman"/>
          <w:b/>
          <w:sz w:val="24"/>
          <w:szCs w:val="24"/>
        </w:rPr>
        <w:t>Madde 2-</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sz w:val="24"/>
          <w:szCs w:val="24"/>
        </w:rPr>
        <w:t xml:space="preserve">Bu Tip Şartnamenin konusu, </w:t>
      </w:r>
      <w:r w:rsidR="00A90F19">
        <w:rPr>
          <w:rFonts w:ascii="Times New Roman" w:hAnsi="Times New Roman"/>
          <w:sz w:val="24"/>
          <w:szCs w:val="24"/>
        </w:rPr>
        <w:t>2025-2026</w:t>
      </w:r>
      <w:r w:rsidRPr="00E34C18">
        <w:rPr>
          <w:rFonts w:ascii="Times New Roman" w:hAnsi="Times New Roman"/>
          <w:sz w:val="24"/>
          <w:szCs w:val="24"/>
        </w:rPr>
        <w:t xml:space="preserve"> öğretim yılı boyunca </w:t>
      </w:r>
      <w:r w:rsidR="00AA5D03">
        <w:rPr>
          <w:rFonts w:ascii="Times New Roman" w:hAnsi="Times New Roman"/>
          <w:sz w:val="24"/>
          <w:szCs w:val="24"/>
        </w:rPr>
        <w:t xml:space="preserve">Şehitlik </w:t>
      </w:r>
      <w:bookmarkStart w:id="6" w:name="_GoBack"/>
      <w:bookmarkEnd w:id="6"/>
      <w:r w:rsidR="00A90F19">
        <w:rPr>
          <w:rFonts w:ascii="Times New Roman" w:hAnsi="Times New Roman"/>
          <w:sz w:val="24"/>
          <w:szCs w:val="24"/>
        </w:rPr>
        <w:t>İlkokulu</w:t>
      </w:r>
      <w:r w:rsidRPr="00E34C18">
        <w:rPr>
          <w:rFonts w:ascii="Times New Roman" w:hAnsi="Times New Roman"/>
          <w:sz w:val="24"/>
          <w:szCs w:val="24"/>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14:paraId="33C36D19" w14:textId="77777777" w:rsidR="00E34C18" w:rsidRPr="00E34C18" w:rsidRDefault="00E34C18" w:rsidP="00E34C18">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14:paraId="6B3D196B" w14:textId="77777777" w:rsidR="00E34C18" w:rsidRDefault="00E34C18" w:rsidP="00E34C18">
      <w:pPr>
        <w:spacing w:after="100" w:afterAutospacing="1" w:line="240" w:lineRule="auto"/>
        <w:jc w:val="center"/>
        <w:rPr>
          <w:rFonts w:ascii="Times New Roman" w:hAnsi="Times New Roman"/>
          <w:b/>
          <w:sz w:val="24"/>
          <w:szCs w:val="24"/>
        </w:rPr>
      </w:pPr>
      <w:bookmarkStart w:id="7" w:name="_Toc24634084"/>
      <w:bookmarkStart w:id="8" w:name="_Toc17863831"/>
    </w:p>
    <w:p w14:paraId="220506B3" w14:textId="77777777"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7"/>
    </w:p>
    <w:p w14:paraId="35DEB900" w14:textId="77777777" w:rsidR="00E34C18" w:rsidRPr="00E34C18" w:rsidRDefault="00E34C18" w:rsidP="00A42FBB">
      <w:pPr>
        <w:spacing w:after="100" w:afterAutospacing="1" w:line="240" w:lineRule="exact"/>
        <w:jc w:val="center"/>
        <w:rPr>
          <w:rFonts w:ascii="Times New Roman" w:hAnsi="Times New Roman"/>
          <w:b/>
          <w:szCs w:val="24"/>
        </w:rPr>
      </w:pPr>
      <w:bookmarkStart w:id="9" w:name="_Toc24634085"/>
      <w:r w:rsidRPr="00E34C18">
        <w:rPr>
          <w:rFonts w:ascii="Times New Roman" w:hAnsi="Times New Roman"/>
          <w:b/>
          <w:szCs w:val="24"/>
        </w:rPr>
        <w:t>G</w:t>
      </w:r>
      <w:bookmarkEnd w:id="8"/>
      <w:r w:rsidRPr="00E34C18">
        <w:rPr>
          <w:rFonts w:ascii="Times New Roman" w:hAnsi="Times New Roman"/>
          <w:b/>
          <w:szCs w:val="24"/>
        </w:rPr>
        <w:t>enel Yükümlülükler</w:t>
      </w:r>
      <w:bookmarkEnd w:id="9"/>
    </w:p>
    <w:p w14:paraId="3C6C02C7" w14:textId="77777777" w:rsidR="00E34C18" w:rsidRPr="00E34C18" w:rsidRDefault="00E34C18" w:rsidP="00E34C18">
      <w:pPr>
        <w:spacing w:after="100" w:afterAutospacing="1" w:line="240" w:lineRule="auto"/>
        <w:rPr>
          <w:rFonts w:ascii="Times New Roman" w:hAnsi="Times New Roman"/>
          <w:b/>
          <w:sz w:val="24"/>
          <w:szCs w:val="24"/>
        </w:rPr>
      </w:pPr>
      <w:bookmarkStart w:id="10" w:name="_Toc24634086"/>
      <w:bookmarkStart w:id="11" w:name="_Toc16502674"/>
      <w:r w:rsidRPr="00E34C18">
        <w:rPr>
          <w:rFonts w:ascii="Times New Roman" w:hAnsi="Times New Roman"/>
          <w:b/>
          <w:sz w:val="24"/>
          <w:szCs w:val="24"/>
        </w:rPr>
        <w:t>Taşımacının Genel Sorumlulukları</w:t>
      </w:r>
      <w:bookmarkEnd w:id="10"/>
    </w:p>
    <w:p w14:paraId="16B3549A" w14:textId="77777777" w:rsidR="00E34C18" w:rsidRDefault="00E34C18" w:rsidP="00E34C1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2" w:name="_Toc24634087"/>
      <w:r w:rsidRPr="00E34C18">
        <w:rPr>
          <w:rFonts w:ascii="Times New Roman" w:hAnsi="Times New Roman"/>
          <w:b/>
          <w:sz w:val="24"/>
          <w:szCs w:val="24"/>
        </w:rPr>
        <w:t>Madde 3-</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(1) </w:t>
      </w:r>
      <w:r w:rsidRPr="00E22F6F">
        <w:rPr>
          <w:rFonts w:ascii="Times New Roman" w:eastAsia="Times New Roman" w:hAnsi="Times New Roman"/>
          <w:sz w:val="24"/>
          <w:szCs w:val="24"/>
          <w:lang w:eastAsia="tr-TR"/>
        </w:rPr>
        <w:t>Taşımacılar;</w:t>
      </w:r>
    </w:p>
    <w:p w14:paraId="78C15648" w14:textId="77777777" w:rsidR="00E34C18" w:rsidRDefault="00E34C18" w:rsidP="00E34C18">
      <w:pPr>
        <w:tabs>
          <w:tab w:val="left" w:pos="566"/>
        </w:tabs>
        <w:spacing w:after="0" w:line="240" w:lineRule="auto"/>
        <w:ind w:firstLine="567"/>
        <w:rPr>
          <w:rFonts w:ascii="Times New Roman" w:hAnsi="Times New Roman"/>
          <w:sz w:val="24"/>
          <w:szCs w:val="24"/>
        </w:rPr>
      </w:pPr>
    </w:p>
    <w:p w14:paraId="2C180D28" w14:textId="77777777" w:rsidR="00E34C18" w:rsidRPr="00E22F6F" w:rsidRDefault="00E34C18" w:rsidP="007C61EE">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 xml:space="preserve">a) </w:t>
      </w:r>
      <w:r w:rsidRPr="00E22F6F">
        <w:rPr>
          <w:rFonts w:ascii="Times New Roman" w:hAnsi="Times New Roman"/>
          <w:sz w:val="24"/>
          <w:szCs w:val="24"/>
        </w:rPr>
        <w:t>Öğrenci ve çocukların oturarak, güvenli ve rahat bir yolculuk yapmalarını sağlayacak tedbirleri alarak taahhüt ettiği yere kadar valiliklerce belirlenecek okul açılış saatinden 15 (onbeş) dakika önce okula bırakmak</w:t>
      </w:r>
      <w:r>
        <w:rPr>
          <w:rFonts w:ascii="Times New Roman" w:hAnsi="Times New Roman"/>
          <w:sz w:val="24"/>
          <w:szCs w:val="24"/>
        </w:rPr>
        <w:t xml:space="preserve"> ve okul kapanış saatinden 15 (</w:t>
      </w:r>
      <w:r w:rsidRPr="00E22F6F">
        <w:rPr>
          <w:rFonts w:ascii="Times New Roman" w:hAnsi="Times New Roman"/>
          <w:sz w:val="24"/>
          <w:szCs w:val="24"/>
        </w:rPr>
        <w:t>onbeş) dakika sonra okuldan almak,</w:t>
      </w:r>
    </w:p>
    <w:p w14:paraId="31BD7AE5" w14:textId="77777777" w:rsidR="00E34C18" w:rsidRPr="00E22F6F" w:rsidRDefault="00E34C18" w:rsidP="007C61EE">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w:t>
      </w:r>
      <w:r w:rsidRPr="00E22F6F">
        <w:rPr>
          <w:rFonts w:ascii="Times New Roman" w:hAnsi="Times New Roman"/>
          <w:sz w:val="24"/>
          <w:szCs w:val="24"/>
        </w:rPr>
        <w:t>ehber personel bulundurmak,</w:t>
      </w:r>
    </w:p>
    <w:p w14:paraId="4D2061FB" w14:textId="77777777" w:rsidR="00E34C18" w:rsidRPr="00E22F6F" w:rsidRDefault="00E34C18" w:rsidP="007C61EE">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14:paraId="6E5BBC43" w14:textId="77777777" w:rsidR="00E34C18" w:rsidRPr="00E22F6F" w:rsidRDefault="00E34C18" w:rsidP="007C61EE">
      <w:pPr>
        <w:spacing w:line="240" w:lineRule="auto"/>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ç) Tahdit ve/veya tahsis uygulanan illerde tahditli/tahsisli araç plaka belgeleri, diğer illerde ise Okul Servis Araçları Yönetmeliğinde belirtilen şartlara uygun ve gerekli izin belgelerini vermek,</w:t>
      </w:r>
    </w:p>
    <w:p w14:paraId="50524DA0" w14:textId="77777777" w:rsidR="00E34C18" w:rsidRPr="00E22F6F" w:rsidRDefault="00E34C18" w:rsidP="007C61EE">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14:paraId="0078D390" w14:textId="77777777" w:rsidR="00E34C18" w:rsidRPr="00E22F6F" w:rsidRDefault="00E34C18" w:rsidP="007C61EE">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lastRenderedPageBreak/>
        <w:t xml:space="preserve"> </w:t>
      </w:r>
      <w:r w:rsidRPr="00E22F6F">
        <w:rPr>
          <w:rFonts w:ascii="Times New Roman" w:hAnsi="Times New Roman"/>
          <w:sz w:val="24"/>
          <w:szCs w:val="24"/>
        </w:rPr>
        <w:t>e) 7/6/2005 tarihli ve 5362 sayılı Esnaf ve Sanatkarlar Meslek Kuruluşları Kanununun 62 nci maddesi çerçevesinde belirlenen fiyat tarifesine uymak,</w:t>
      </w:r>
    </w:p>
    <w:p w14:paraId="3658E606" w14:textId="77777777" w:rsidR="00E34C18" w:rsidRDefault="00E34C18" w:rsidP="007C61EE">
      <w:pPr>
        <w:tabs>
          <w:tab w:val="left" w:pos="566"/>
        </w:tabs>
        <w:spacing w:after="0" w:line="240" w:lineRule="auto"/>
        <w:ind w:firstLine="566"/>
        <w:jc w:val="both"/>
        <w:rPr>
          <w:rFonts w:ascii="Times New Roman" w:hAnsi="Times New Roman"/>
          <w:sz w:val="24"/>
          <w:szCs w:val="24"/>
        </w:rPr>
      </w:pPr>
    </w:p>
    <w:p w14:paraId="0B7D3C31" w14:textId="77777777" w:rsidR="00E34C18" w:rsidRPr="00E22F6F" w:rsidRDefault="00E34C18" w:rsidP="007C61EE">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f) Taşınan öğrenci ve çocuğun;</w:t>
      </w:r>
    </w:p>
    <w:p w14:paraId="5E7AD1BB" w14:textId="77777777"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14:paraId="28CCDA09" w14:textId="77777777"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14:paraId="55D562B6" w14:textId="77777777"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14:paraId="7638B8FB" w14:textId="77777777" w:rsidR="00E34C18"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4) Özel izin belgesinin iptal edilmesi, hallerinden herhangi birine bağlı olarak servisle taşınmaktan vazgeçmesi durumunda varsa geri kalan ayların ücretlerini iade etmek,</w:t>
      </w:r>
    </w:p>
    <w:p w14:paraId="791D5F5B" w14:textId="77777777" w:rsidR="00E34C18" w:rsidRPr="00E22F6F" w:rsidRDefault="00E34C18" w:rsidP="007C61EE">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14:paraId="76E00EBB" w14:textId="77777777" w:rsidR="00E34C18" w:rsidRPr="00E22F6F" w:rsidRDefault="00E34C18" w:rsidP="007C61EE">
      <w:pPr>
        <w:tabs>
          <w:tab w:val="left" w:pos="566"/>
        </w:tabs>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ğ) Okul servis araçlarındaki araç takip sistemi verilerini, istenmesi halinde okul yönetimi, kolluk birimleri ve velilerle paylaşmak,</w:t>
      </w:r>
    </w:p>
    <w:p w14:paraId="0CA212B3" w14:textId="77777777" w:rsidR="00E34C18" w:rsidRPr="00E22F6F" w:rsidRDefault="00E34C18" w:rsidP="007C61EE">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h) Eğitim öğretim yılında çalıştıracakları rehber personel ile şoförlerin sabıka kayıt belgelerini vermek,</w:t>
      </w:r>
    </w:p>
    <w:p w14:paraId="40B40CC2" w14:textId="77777777" w:rsidR="00E34C18" w:rsidRPr="00E22F6F" w:rsidRDefault="00E34C18" w:rsidP="007C61EE">
      <w:pPr>
        <w:pStyle w:val="NormalWeb"/>
        <w:spacing w:before="60" w:beforeAutospacing="0" w:after="60" w:afterAutospacing="0"/>
        <w:jc w:val="both"/>
      </w:pPr>
      <w:r w:rsidRPr="00E22F6F">
        <w:t xml:space="preserve">        </w:t>
      </w:r>
      <w:r>
        <w:t xml:space="preserve">  ı</w:t>
      </w:r>
      <w:r w:rsidRPr="00E22F6F">
        <w:t>)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14:paraId="565A3D00" w14:textId="77777777" w:rsidR="00E34C18" w:rsidRPr="00E22F6F" w:rsidRDefault="00E34C18" w:rsidP="007C61EE">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14:paraId="5EE310A0" w14:textId="77777777" w:rsidR="00E34C18" w:rsidRPr="00E22F6F" w:rsidRDefault="00E34C18" w:rsidP="007C61EE">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j)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Güzergah Kullanım İzin Belgesi” veya Çalışma Ruhsatı almak zorundadır. </w:t>
      </w:r>
    </w:p>
    <w:p w14:paraId="4801ABFB" w14:textId="77777777"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14:paraId="032F9E92" w14:textId="77777777"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14:paraId="54E2E71C" w14:textId="77777777" w:rsidR="00E34C18" w:rsidRDefault="00E34C18" w:rsidP="007C61EE">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14:paraId="1FC8ED20" w14:textId="77777777"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n</w:t>
      </w:r>
      <w:r w:rsidRPr="00E22F6F">
        <w:rPr>
          <w:rFonts w:ascii="Times New Roman" w:hAnsi="Times New Roman"/>
          <w:sz w:val="24"/>
          <w:szCs w:val="24"/>
        </w:rPr>
        <w:t>) Taşımacı okulda ya</w:t>
      </w:r>
      <w:r>
        <w:rPr>
          <w:rFonts w:ascii="Times New Roman" w:hAnsi="Times New Roman"/>
          <w:sz w:val="24"/>
          <w:szCs w:val="24"/>
        </w:rPr>
        <w:t xml:space="preserve"> </w:t>
      </w:r>
      <w:r w:rsidRPr="00E22F6F">
        <w:rPr>
          <w:rFonts w:ascii="Times New Roman" w:hAnsi="Times New Roman"/>
          <w:sz w:val="24"/>
          <w:szCs w:val="24"/>
        </w:rPr>
        <w:t>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7A3DA7D5" w14:textId="77777777" w:rsidR="00E34C18" w:rsidRPr="00E22F6F" w:rsidRDefault="00E34C18" w:rsidP="007C61EE">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w:t>
      </w:r>
      <w:r w:rsidRPr="00E22F6F">
        <w:rPr>
          <w:rFonts w:ascii="Times New Roman" w:eastAsia="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Pr>
          <w:rFonts w:ascii="Times New Roman" w:eastAsia="Times New Roman" w:hAnsi="Times New Roman"/>
          <w:sz w:val="24"/>
          <w:szCs w:val="24"/>
          <w:lang w:eastAsia="tr-TR"/>
        </w:rPr>
        <w:t>lmuş/otobüs ücretini nakden ödey</w:t>
      </w:r>
      <w:r w:rsidRPr="00E22F6F">
        <w:rPr>
          <w:rFonts w:ascii="Times New Roman" w:eastAsia="Times New Roman" w:hAnsi="Times New Roman"/>
          <w:sz w:val="24"/>
          <w:szCs w:val="24"/>
          <w:lang w:eastAsia="tr-TR"/>
        </w:rPr>
        <w:t>ecektir.</w:t>
      </w:r>
    </w:p>
    <w:p w14:paraId="2A5C93F6" w14:textId="77777777"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ö</w:t>
      </w:r>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14:paraId="3CA50854" w14:textId="77777777" w:rsidR="00E34C18" w:rsidRPr="00E22F6F" w:rsidRDefault="00E34C18" w:rsidP="007C61EE">
      <w:pPr>
        <w:pStyle w:val="NormalWeb"/>
        <w:spacing w:before="60" w:beforeAutospacing="0" w:after="60" w:afterAutospacing="0"/>
        <w:ind w:firstLine="567"/>
        <w:jc w:val="both"/>
      </w:pPr>
      <w:r>
        <w:t>p</w:t>
      </w:r>
      <w:r w:rsidRPr="00E22F6F">
        <w:t>)</w:t>
      </w:r>
      <w:r>
        <w:t xml:space="preserve"> </w:t>
      </w:r>
      <w:r w:rsidRPr="00E22F6F">
        <w:t xml:space="preserve">Taşımacı, komisyonun yazılı onayı olmadıkça bu sözleşmeye dayalı hak ve yükümlülüklerini hiç kimseye temlik, devir ve ciro edemeyecek, isim ve unvan değişikliği yapmayacaktır. </w:t>
      </w:r>
    </w:p>
    <w:p w14:paraId="223D4EB1" w14:textId="77777777" w:rsidR="00E34C18" w:rsidRDefault="00E34C18" w:rsidP="007C61EE">
      <w:pPr>
        <w:pStyle w:val="NormalWeb"/>
        <w:spacing w:before="60" w:beforeAutospacing="0" w:after="60" w:afterAutospacing="0"/>
        <w:ind w:firstLine="567"/>
        <w:jc w:val="both"/>
      </w:pPr>
      <w:r>
        <w:lastRenderedPageBreak/>
        <w:t xml:space="preserve">(2) </w:t>
      </w:r>
      <w:bookmarkEnd w:id="12"/>
      <w:r w:rsidRPr="00E22F6F">
        <w:t>Taşımacı, bu Tip Şartnamede öngörülen yükümlülük ve yasakları ihlâl ederek idareye veya üçüncü kişilere verdiği zarardan dolayı bizzat sorumludur.</w:t>
      </w:r>
      <w:bookmarkEnd w:id="11"/>
    </w:p>
    <w:p w14:paraId="25009D6A" w14:textId="77777777" w:rsidR="007C61EE" w:rsidRDefault="007C61EE" w:rsidP="007C61EE">
      <w:pPr>
        <w:pStyle w:val="NormalWeb"/>
        <w:spacing w:before="60" w:beforeAutospacing="0" w:after="60" w:afterAutospacing="0"/>
        <w:ind w:firstLine="567"/>
        <w:jc w:val="both"/>
      </w:pPr>
    </w:p>
    <w:p w14:paraId="23A3BF6E" w14:textId="77777777" w:rsidR="00E34C18" w:rsidRDefault="00E34C18" w:rsidP="00E34C18">
      <w:pPr>
        <w:pStyle w:val="NormalWeb"/>
        <w:spacing w:before="60" w:beforeAutospacing="0" w:after="60" w:afterAutospacing="0"/>
        <w:ind w:firstLine="567"/>
        <w:jc w:val="both"/>
        <w:rPr>
          <w:b/>
          <w:bCs/>
        </w:rPr>
      </w:pPr>
      <w:r w:rsidRPr="00E22F6F">
        <w:rPr>
          <w:b/>
          <w:bCs/>
        </w:rPr>
        <w:t>Şoförün ve Rehber Personelin Yükümlülükleri</w:t>
      </w:r>
    </w:p>
    <w:p w14:paraId="5BF3A338" w14:textId="77777777" w:rsidR="00E34C18" w:rsidRPr="00E22F6F" w:rsidRDefault="00E34C18" w:rsidP="00E34C18">
      <w:pPr>
        <w:pStyle w:val="NormalWeb"/>
        <w:spacing w:before="60" w:beforeAutospacing="0" w:after="60" w:afterAutospacing="0"/>
        <w:ind w:firstLine="567"/>
        <w:jc w:val="both"/>
        <w:rPr>
          <w:b/>
          <w:bCs/>
        </w:rPr>
      </w:pPr>
      <w:r>
        <w:rPr>
          <w:b/>
          <w:bCs/>
        </w:rPr>
        <w:t>Madde 4-</w:t>
      </w:r>
    </w:p>
    <w:p w14:paraId="2CC98764" w14:textId="77777777"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w:t>
      </w:r>
      <w:r w:rsidRPr="00E22F6F">
        <w:rPr>
          <w:bCs/>
          <w:iCs/>
        </w:rPr>
        <w:t>sürücüleri</w:t>
      </w:r>
      <w:r w:rsidRPr="00E22F6F">
        <w:rPr>
          <w:b/>
          <w:i/>
        </w:rPr>
        <w:t xml:space="preserve"> </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Pr="00E22F6F">
        <w:rPr>
          <w:b/>
          <w:i/>
        </w:rPr>
        <w:t xml:space="preserve"> </w:t>
      </w:r>
      <w:r w:rsidRPr="00E22F6F">
        <w:t xml:space="preserve">kıyafetle hizmet verecekler, öğrencilerle uygun şekilde muhatap olacaklar, saygı sınırlarını aşmayacaklardır. </w:t>
      </w:r>
    </w:p>
    <w:p w14:paraId="4A5BDE52" w14:textId="77777777"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14:paraId="416CC535" w14:textId="77777777"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sürücüleri ve rehber personel, öğrenciler araçta iken sigara içmeyecekler ve serviste zorunlu bilgilendirme dışında görüntü ve ses sistemlerini çalıştırmayacaklardır. </w:t>
      </w:r>
    </w:p>
    <w:p w14:paraId="04D65ECB" w14:textId="77777777" w:rsidR="00E34C18" w:rsidRPr="00E22F6F" w:rsidRDefault="00E34C18" w:rsidP="00E34C18">
      <w:pPr>
        <w:pStyle w:val="NormalWeb"/>
        <w:spacing w:before="60" w:beforeAutospacing="0" w:after="60" w:afterAutospacing="0"/>
        <w:ind w:firstLine="567"/>
        <w:jc w:val="both"/>
      </w:pPr>
      <w:r w:rsidRPr="00E22F6F">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2EFF51BC" w14:textId="77777777" w:rsidR="00E34C18" w:rsidRPr="00E22F6F" w:rsidRDefault="00E34C18" w:rsidP="00E34C18">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14:paraId="13EF77C9" w14:textId="77777777" w:rsidR="00E34C18" w:rsidRPr="00E22F6F" w:rsidRDefault="00E34C18" w:rsidP="00E34C18">
      <w:pPr>
        <w:pStyle w:val="NormalWeb"/>
        <w:spacing w:before="60" w:beforeAutospacing="0" w:after="60" w:afterAutospacing="0"/>
        <w:ind w:firstLine="567"/>
        <w:jc w:val="both"/>
      </w:pPr>
      <w:r w:rsidRPr="00E22F6F">
        <w:rPr>
          <w:bCs/>
        </w:rPr>
        <w:t>e)</w:t>
      </w:r>
      <w:r w:rsidRPr="00E22F6F">
        <w:rPr>
          <w:b/>
          <w:bCs/>
        </w:rPr>
        <w:t xml:space="preserve"> </w:t>
      </w:r>
      <w:r w:rsidRPr="00E22F6F">
        <w:t xml:space="preserve">Bakanlık ya da Valilik tarafından mesai/eğitim saatleri değiştirildiği takdirde taşımacı değişen saat uygulamasına aynen uyacaktır. </w:t>
      </w:r>
    </w:p>
    <w:p w14:paraId="64D30F5E" w14:textId="77777777" w:rsidR="00E34C18" w:rsidRPr="00E22F6F" w:rsidRDefault="00E34C18" w:rsidP="00E34C18">
      <w:pPr>
        <w:pStyle w:val="NormalWeb"/>
        <w:spacing w:before="60" w:beforeAutospacing="0" w:after="60" w:afterAutospacing="0"/>
        <w:ind w:firstLine="567"/>
        <w:jc w:val="both"/>
      </w:pPr>
      <w:r w:rsidRPr="00E22F6F">
        <w:t>f)</w:t>
      </w:r>
      <w:r w:rsidRPr="00E22F6F">
        <w:rPr>
          <w:b/>
        </w:rPr>
        <w:t xml:space="preserve"> </w:t>
      </w:r>
      <w:r w:rsidRPr="00E22F6F">
        <w:t>Öğrencilerin araçlara binmesi ve inmesi sırasında, trafikteki diğer araçların öğrenciler için tehlike oluşturmayacak şekilde duraklamasını sağlamak amacıyla DUR işaret levhası mutlaka yakılacaktır.</w:t>
      </w:r>
    </w:p>
    <w:p w14:paraId="10016F94" w14:textId="77777777" w:rsidR="00E34C18" w:rsidRPr="00E22F6F" w:rsidRDefault="00E34C18" w:rsidP="00E34C18">
      <w:pPr>
        <w:pStyle w:val="NormalWeb"/>
        <w:spacing w:before="60" w:beforeAutospacing="0" w:after="60" w:afterAutospacing="0"/>
        <w:ind w:firstLine="567"/>
        <w:jc w:val="both"/>
      </w:pPr>
      <w:r w:rsidRPr="00E22F6F">
        <w:rPr>
          <w:bCs/>
        </w:rPr>
        <w:t>g)</w:t>
      </w:r>
      <w:r w:rsidRPr="00E22F6F">
        <w:rPr>
          <w:b/>
          <w:bCs/>
        </w:rPr>
        <w:t xml:space="preserve"> </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22223FDB" w14:textId="77777777" w:rsidR="00E34C18" w:rsidRPr="00E22F6F" w:rsidRDefault="00E34C18" w:rsidP="00E34C18">
      <w:pPr>
        <w:pStyle w:val="NormalWeb"/>
        <w:spacing w:before="60" w:beforeAutospacing="0" w:after="60" w:afterAutospacing="0"/>
        <w:ind w:firstLine="567"/>
        <w:jc w:val="both"/>
      </w:pPr>
      <w:r w:rsidRPr="00E22F6F">
        <w:rPr>
          <w:bCs/>
        </w:rPr>
        <w:t>ğ)</w:t>
      </w:r>
      <w:r w:rsidRPr="00E22F6F">
        <w:rPr>
          <w:b/>
          <w:bCs/>
        </w:rPr>
        <w:t xml:space="preserve"> </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14:paraId="16F88C27" w14:textId="77777777" w:rsidR="00E34C18" w:rsidRPr="00E22F6F" w:rsidRDefault="00E34C18" w:rsidP="00E34C18">
      <w:pPr>
        <w:pStyle w:val="NormalWeb"/>
        <w:spacing w:before="60" w:beforeAutospacing="0" w:after="60" w:afterAutospacing="0"/>
        <w:ind w:firstLine="567"/>
        <w:jc w:val="both"/>
      </w:pPr>
      <w:r w:rsidRPr="00E22F6F">
        <w:t>h) Geçici olarak belgesi iptal olan şoförlerin sözleşmeleri iptal edilecektir.</w:t>
      </w:r>
    </w:p>
    <w:p w14:paraId="5825749B" w14:textId="77777777" w:rsidR="00E34C18" w:rsidRPr="00E22F6F" w:rsidRDefault="00E34C18" w:rsidP="00E34C18">
      <w:pPr>
        <w:pStyle w:val="NormalWeb"/>
        <w:spacing w:before="60" w:beforeAutospacing="0" w:after="60" w:afterAutospacing="0"/>
        <w:ind w:firstLine="567"/>
        <w:jc w:val="both"/>
      </w:pPr>
      <w:r w:rsidRPr="00E22F6F">
        <w:t>ı)</w:t>
      </w:r>
      <w:r w:rsidRPr="00E22F6F">
        <w:rPr>
          <w:b/>
        </w:rPr>
        <w:t xml:space="preserve"> </w:t>
      </w:r>
      <w:r>
        <w:t>Öğrenci servis araçlarına k</w:t>
      </w:r>
      <w:r w:rsidRPr="00E22F6F">
        <w:t>omi</w:t>
      </w:r>
      <w:r>
        <w:t xml:space="preserve">syonun onayladıklarının dışında </w:t>
      </w:r>
      <w:r w:rsidRPr="00E22F6F">
        <w:rPr>
          <w:bCs/>
          <w:iCs/>
        </w:rPr>
        <w:t>(taşıt sürücüsünün yakınları dahil)</w:t>
      </w:r>
      <w:r w:rsidRPr="00E22F6F">
        <w:t xml:space="preserve"> hiçbir kimse bindirilmeyecektir. </w:t>
      </w:r>
    </w:p>
    <w:p w14:paraId="2FF7403E" w14:textId="77777777" w:rsidR="00E34C18" w:rsidRDefault="00E34C18" w:rsidP="00E34C18">
      <w:pPr>
        <w:shd w:val="clear" w:color="auto" w:fill="FFFFFF"/>
        <w:spacing w:after="0" w:line="240" w:lineRule="auto"/>
        <w:ind w:firstLine="567"/>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b/>
          <w:bCs/>
          <w:sz w:val="24"/>
          <w:szCs w:val="24"/>
        </w:rPr>
        <w:t xml:space="preserve"> </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14:paraId="3B684D83" w14:textId="77777777" w:rsidR="00E34C18" w:rsidRDefault="00E34C18" w:rsidP="00E34C18">
      <w:pPr>
        <w:shd w:val="clear" w:color="auto" w:fill="FFFFFF"/>
        <w:spacing w:after="0" w:line="240" w:lineRule="auto"/>
        <w:ind w:firstLine="567"/>
        <w:rPr>
          <w:rFonts w:ascii="Times New Roman" w:hAnsi="Times New Roman"/>
          <w:sz w:val="24"/>
          <w:szCs w:val="24"/>
        </w:rPr>
      </w:pPr>
    </w:p>
    <w:p w14:paraId="2B725CE7" w14:textId="77777777" w:rsidR="00E34C18" w:rsidRDefault="00E34C18" w:rsidP="00E34C18">
      <w:pPr>
        <w:shd w:val="clear" w:color="auto" w:fill="FFFFFF"/>
        <w:spacing w:after="0" w:line="240" w:lineRule="auto"/>
        <w:ind w:firstLine="567"/>
        <w:rPr>
          <w:rFonts w:ascii="Times New Roman" w:hAnsi="Times New Roman"/>
          <w:sz w:val="24"/>
          <w:szCs w:val="24"/>
        </w:rPr>
      </w:pPr>
    </w:p>
    <w:p w14:paraId="5D62DA3D" w14:textId="77777777" w:rsidR="003C796A" w:rsidRDefault="003C796A" w:rsidP="00E34C18">
      <w:pPr>
        <w:shd w:val="clear" w:color="auto" w:fill="FFFFFF"/>
        <w:spacing w:after="0" w:line="240" w:lineRule="auto"/>
        <w:ind w:firstLine="567"/>
        <w:rPr>
          <w:rFonts w:ascii="Times New Roman" w:hAnsi="Times New Roman"/>
          <w:sz w:val="24"/>
          <w:szCs w:val="24"/>
        </w:rPr>
      </w:pPr>
    </w:p>
    <w:p w14:paraId="345B4B93" w14:textId="77777777" w:rsidR="003C796A" w:rsidRDefault="003C796A" w:rsidP="00E34C18">
      <w:pPr>
        <w:shd w:val="clear" w:color="auto" w:fill="FFFFFF"/>
        <w:spacing w:after="0" w:line="240" w:lineRule="auto"/>
        <w:ind w:firstLine="567"/>
        <w:rPr>
          <w:rFonts w:ascii="Times New Roman" w:hAnsi="Times New Roman"/>
          <w:sz w:val="24"/>
          <w:szCs w:val="24"/>
        </w:rPr>
      </w:pPr>
    </w:p>
    <w:p w14:paraId="2D6F1215" w14:textId="77777777" w:rsidR="003C796A" w:rsidRDefault="003C796A" w:rsidP="00E34C18">
      <w:pPr>
        <w:shd w:val="clear" w:color="auto" w:fill="FFFFFF"/>
        <w:spacing w:after="0" w:line="240" w:lineRule="auto"/>
        <w:ind w:firstLine="567"/>
        <w:rPr>
          <w:rFonts w:ascii="Times New Roman" w:hAnsi="Times New Roman"/>
          <w:sz w:val="24"/>
          <w:szCs w:val="24"/>
        </w:rPr>
      </w:pPr>
    </w:p>
    <w:p w14:paraId="191574A4" w14:textId="77777777" w:rsidR="003C796A" w:rsidRDefault="003C796A" w:rsidP="00E34C18">
      <w:pPr>
        <w:shd w:val="clear" w:color="auto" w:fill="FFFFFF"/>
        <w:spacing w:after="0" w:line="240" w:lineRule="auto"/>
        <w:ind w:firstLine="567"/>
        <w:rPr>
          <w:rFonts w:ascii="Times New Roman" w:hAnsi="Times New Roman"/>
          <w:sz w:val="24"/>
          <w:szCs w:val="24"/>
        </w:rPr>
      </w:pPr>
    </w:p>
    <w:p w14:paraId="67287637" w14:textId="77777777" w:rsidR="003C796A" w:rsidRDefault="003C796A" w:rsidP="00E34C18">
      <w:pPr>
        <w:shd w:val="clear" w:color="auto" w:fill="FFFFFF"/>
        <w:spacing w:after="0" w:line="240" w:lineRule="auto"/>
        <w:ind w:firstLine="567"/>
        <w:rPr>
          <w:rFonts w:ascii="Times New Roman" w:hAnsi="Times New Roman"/>
          <w:sz w:val="24"/>
          <w:szCs w:val="24"/>
        </w:rPr>
      </w:pPr>
    </w:p>
    <w:p w14:paraId="164C167E" w14:textId="77777777" w:rsidR="003C796A" w:rsidRDefault="003C796A" w:rsidP="00E34C18">
      <w:pPr>
        <w:shd w:val="clear" w:color="auto" w:fill="FFFFFF"/>
        <w:spacing w:after="0" w:line="240" w:lineRule="auto"/>
        <w:ind w:firstLine="567"/>
        <w:rPr>
          <w:rFonts w:ascii="Times New Roman" w:hAnsi="Times New Roman"/>
          <w:sz w:val="24"/>
          <w:szCs w:val="24"/>
        </w:rPr>
      </w:pPr>
    </w:p>
    <w:p w14:paraId="00079294" w14:textId="77777777"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lastRenderedPageBreak/>
        <w:t>ÜÇÜNCÜ BÖLÜM</w:t>
      </w:r>
    </w:p>
    <w:p w14:paraId="3D8EF116" w14:textId="77777777"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Araçların Özellikleri</w:t>
      </w:r>
    </w:p>
    <w:p w14:paraId="2FC3B11C" w14:textId="77777777" w:rsidR="00E34C18" w:rsidRPr="00E22F6F" w:rsidRDefault="00E34C18" w:rsidP="00E34C18">
      <w:pPr>
        <w:pStyle w:val="NormalWeb"/>
        <w:spacing w:before="60" w:beforeAutospacing="0" w:after="60" w:afterAutospacing="0"/>
        <w:ind w:firstLine="567"/>
        <w:jc w:val="both"/>
        <w:rPr>
          <w:b/>
          <w:bCs/>
        </w:rPr>
      </w:pPr>
      <w:r w:rsidRPr="00E22F6F">
        <w:rPr>
          <w:b/>
          <w:bCs/>
        </w:rPr>
        <w:t>Taşıtlarda Aranacak Şartlar</w:t>
      </w:r>
    </w:p>
    <w:p w14:paraId="016E57AB" w14:textId="77777777" w:rsidR="00E34C18" w:rsidRPr="00E22F6F" w:rsidRDefault="00E34C18" w:rsidP="00E34C18">
      <w:pPr>
        <w:spacing w:after="0" w:line="240" w:lineRule="auto"/>
        <w:ind w:firstLine="566"/>
        <w:rPr>
          <w:rFonts w:ascii="Times New Roman" w:hAnsi="Times New Roman"/>
          <w:sz w:val="24"/>
          <w:szCs w:val="24"/>
        </w:rPr>
      </w:pPr>
    </w:p>
    <w:p w14:paraId="0125DC18" w14:textId="77777777" w:rsidR="00E34C18" w:rsidRPr="00E22F6F" w:rsidRDefault="00E34C18" w:rsidP="00E34C18">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14:paraId="24793533" w14:textId="77777777" w:rsidR="00E34C18" w:rsidRPr="00E22F6F" w:rsidRDefault="00E34C18" w:rsidP="00E34C18">
      <w:pPr>
        <w:pStyle w:val="NormalWeb"/>
        <w:spacing w:before="60" w:beforeAutospacing="0" w:after="60" w:afterAutospacing="0"/>
        <w:ind w:firstLine="567"/>
        <w:jc w:val="both"/>
      </w:pPr>
      <w:r w:rsidRPr="00E22F6F">
        <w:t>a) Okul servis araçlarının arkasında "OKUL TAŞITI" yazısını kapsayan numunesine uygun renk, ebat ve şekilde r</w:t>
      </w:r>
      <w:r>
        <w:t>eflektif bir kuşak bulunacaktır.</w:t>
      </w:r>
    </w:p>
    <w:p w14:paraId="58FAB882" w14:textId="77777777" w:rsidR="00E34C18" w:rsidRPr="00E22F6F" w:rsidRDefault="00E34C18" w:rsidP="00E34C18">
      <w:pPr>
        <w:pStyle w:val="NormalWeb"/>
        <w:spacing w:before="60" w:beforeAutospacing="0" w:after="60" w:afterAutospacing="0"/>
        <w:ind w:firstLine="567"/>
        <w:jc w:val="both"/>
      </w:pPr>
      <w:r w:rsidRPr="00E22F6F">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p w14:paraId="25852FA7" w14:textId="77777777" w:rsidR="00E34C18" w:rsidRPr="00E22F6F" w:rsidRDefault="00E34C18" w:rsidP="00E34C18">
      <w:pPr>
        <w:pStyle w:val="NormalWeb"/>
        <w:spacing w:before="60" w:beforeAutospacing="0" w:after="60" w:afterAutospacing="0"/>
        <w:ind w:firstLine="567"/>
        <w:jc w:val="both"/>
      </w:pPr>
      <w:r w:rsidRPr="00E22F6F">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0181E25A" w14:textId="77777777" w:rsidR="00E34C18" w:rsidRPr="00E22F6F" w:rsidRDefault="00E34C18" w:rsidP="00E34C18">
      <w:pPr>
        <w:pStyle w:val="NormalWeb"/>
        <w:spacing w:before="60" w:beforeAutospacing="0" w:after="60" w:afterAutospacing="0"/>
        <w:ind w:firstLine="567"/>
        <w:jc w:val="both"/>
      </w:pPr>
      <w:r w:rsidRPr="00E22F6F">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6ED55183" w14:textId="77777777" w:rsidR="00E34C18" w:rsidRPr="00E22F6F" w:rsidRDefault="00E34C18" w:rsidP="00E34C18">
      <w:pPr>
        <w:pStyle w:val="NormalWeb"/>
        <w:spacing w:before="60" w:beforeAutospacing="0" w:after="60" w:afterAutospacing="0"/>
        <w:ind w:firstLine="567"/>
        <w:jc w:val="both"/>
      </w:pPr>
      <w:r w:rsidRPr="00E22F6F">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14:paraId="08A4FEFD" w14:textId="77777777" w:rsidR="00E34C18" w:rsidRPr="00E22F6F" w:rsidRDefault="00E34C18" w:rsidP="00E34C18">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14:paraId="3CD6DA3F" w14:textId="77777777" w:rsidR="00E34C18" w:rsidRPr="00E22F6F" w:rsidRDefault="00E34C18" w:rsidP="00E34C18">
      <w:pPr>
        <w:pStyle w:val="NormalWeb"/>
        <w:spacing w:before="60" w:beforeAutospacing="0" w:after="60" w:afterAutospacing="0"/>
        <w:ind w:firstLine="567"/>
        <w:jc w:val="both"/>
      </w:pPr>
      <w:r w:rsidRPr="00E22F6F">
        <w:t>f) Okul servis aracı olarak kullanılacak taşıtların yaşları oniki yaşından büyük olmayacaktır. Taşıtların yaşı fabrikasınca imal edildiği tarihten sonra gelen ilk takvim yılı esas alınarak hesaplanacaktır.</w:t>
      </w:r>
    </w:p>
    <w:p w14:paraId="197F6E6B" w14:textId="77777777" w:rsidR="00E34C18" w:rsidRPr="00E22F6F" w:rsidRDefault="00E34C18" w:rsidP="00E34C18">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14:paraId="48BBB5F1" w14:textId="77777777" w:rsidR="00E34C18" w:rsidRPr="00E22F6F" w:rsidRDefault="00E34C18" w:rsidP="00E34C18">
      <w:pPr>
        <w:pStyle w:val="NormalWeb"/>
        <w:spacing w:before="60" w:beforeAutospacing="0" w:after="60" w:afterAutospacing="0"/>
        <w:ind w:firstLine="567"/>
        <w:jc w:val="both"/>
      </w:pPr>
      <w:r w:rsidRPr="00E22F6F">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643FCBCB" w14:textId="77777777" w:rsidR="00E34C18" w:rsidRPr="00E22F6F" w:rsidRDefault="00E34C18" w:rsidP="00E34C18">
      <w:pPr>
        <w:pStyle w:val="NormalWeb"/>
        <w:spacing w:before="60" w:beforeAutospacing="0" w:after="60" w:afterAutospacing="0"/>
        <w:ind w:firstLine="567"/>
        <w:jc w:val="both"/>
      </w:pPr>
      <w:r w:rsidRPr="00E22F6F">
        <w:t>h) Okul servis araçları Araçların İmal, Tadil ve Montajı Hakkında Yönetmelik hükümlerine uygun olacaktır.</w:t>
      </w:r>
    </w:p>
    <w:p w14:paraId="7E7A2480" w14:textId="77777777" w:rsidR="00E34C18" w:rsidRPr="00E22F6F" w:rsidRDefault="00E34C18" w:rsidP="00E34C18">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14:paraId="2ED74913" w14:textId="77777777" w:rsidR="00E34C18" w:rsidRPr="00E22F6F" w:rsidRDefault="00E34C18" w:rsidP="00E34C18">
      <w:pPr>
        <w:pStyle w:val="NormalWeb"/>
        <w:spacing w:before="60" w:beforeAutospacing="0" w:after="60" w:afterAutospacing="0"/>
        <w:ind w:firstLine="567"/>
        <w:jc w:val="both"/>
      </w:pPr>
      <w:r w:rsidRPr="00E22F6F">
        <w:t>i) Okul servis araçlarında her öğrenci ve çocuk için üç nokta emniyet kemeri ve gerekli koruyucu tertibat bulundurulacaktır.</w:t>
      </w:r>
    </w:p>
    <w:p w14:paraId="141B1A13" w14:textId="77777777" w:rsidR="00E34C18" w:rsidRPr="00E22F6F" w:rsidRDefault="00E34C18" w:rsidP="00E34C18">
      <w:pPr>
        <w:pStyle w:val="NormalWeb"/>
        <w:spacing w:before="60" w:beforeAutospacing="0" w:after="60" w:afterAutospacing="0"/>
        <w:ind w:firstLine="567"/>
        <w:jc w:val="both"/>
      </w:pPr>
      <w:r w:rsidRPr="00E22F6F">
        <w:lastRenderedPageBreak/>
        <w:t>j) Okul servis araçlarında görüntü ve müzik sistemleri taşıma hizmeti sırasında kullanılmayacaktır.</w:t>
      </w:r>
    </w:p>
    <w:p w14:paraId="6EC3F8E8" w14:textId="77777777" w:rsidR="00E34C18" w:rsidRPr="00E22F6F" w:rsidRDefault="00E34C18" w:rsidP="00E34C18">
      <w:pPr>
        <w:pStyle w:val="NormalWeb"/>
        <w:spacing w:before="60" w:beforeAutospacing="0" w:after="60" w:afterAutospacing="0"/>
        <w:ind w:firstLine="567"/>
        <w:jc w:val="both"/>
      </w:pPr>
      <w:r w:rsidRPr="00E22F6F">
        <w:t>k) Okul servis araçlarında yazın serin, kışın sıcak ortam sağlayacak sistemler bulundurulacaktır.</w:t>
      </w:r>
    </w:p>
    <w:p w14:paraId="6F30CA59" w14:textId="77777777" w:rsidR="00E34C18" w:rsidRPr="00E22F6F" w:rsidRDefault="00E34C18" w:rsidP="00E34C18">
      <w:pPr>
        <w:pStyle w:val="NormalWeb"/>
        <w:spacing w:before="60" w:beforeAutospacing="0" w:after="60" w:afterAutospacing="0"/>
        <w:ind w:firstLine="567"/>
        <w:jc w:val="both"/>
      </w:pPr>
      <w:r w:rsidRPr="00E22F6F">
        <w:t>l) Okul servis araçlarında Ulaştırma, Denizcilik ve Haberleşme Bakanlığınca standartları belirlenen her koltukta oturmaya duyarlı sensörlü sistemler bulundurulacaktır.</w:t>
      </w:r>
    </w:p>
    <w:p w14:paraId="3DCFB217" w14:textId="77777777" w:rsidR="00E34C18" w:rsidRPr="00E22F6F" w:rsidRDefault="00E34C18" w:rsidP="00E34C18">
      <w:pPr>
        <w:pStyle w:val="NormalWeb"/>
        <w:spacing w:before="60" w:beforeAutospacing="0" w:after="60" w:afterAutospacing="0"/>
        <w:ind w:firstLine="567"/>
        <w:jc w:val="both"/>
      </w:pPr>
      <w:r w:rsidRPr="00E22F6F">
        <w:t>m) Okul servis araçlarında tüm koltukları görecek şekilde Araçların İmal, Tadil ve Montajı Hakkında Yönetmelik ekinde belirtilen standartlara uygun, iç ve dış kamera ile en az otuz gün süreli kayıt yapabilen kayıt cihazı bulundurulacaktır.</w:t>
      </w:r>
    </w:p>
    <w:p w14:paraId="63EFFCA3" w14:textId="77777777" w:rsidR="00E34C18" w:rsidRPr="00E22F6F" w:rsidRDefault="00E34C18" w:rsidP="00E34C18">
      <w:pPr>
        <w:pStyle w:val="NormalWeb"/>
        <w:spacing w:before="60" w:beforeAutospacing="0" w:after="60" w:afterAutospacing="0"/>
        <w:ind w:firstLine="567"/>
        <w:jc w:val="both"/>
      </w:pPr>
      <w:r w:rsidRPr="00E22F6F">
        <w:t>n) Okul servis araçlarının camlarının üzerine renkli film tabakaları yapıştırılması yasaktır.</w:t>
      </w:r>
    </w:p>
    <w:p w14:paraId="08BBE2B8" w14:textId="77777777" w:rsidR="00E34C18" w:rsidRPr="00E22F6F" w:rsidRDefault="00E34C18" w:rsidP="00E34C18">
      <w:pPr>
        <w:pStyle w:val="NormalWeb"/>
        <w:spacing w:before="60" w:beforeAutospacing="0" w:after="60" w:afterAutospacing="0"/>
        <w:ind w:firstLine="567"/>
        <w:jc w:val="both"/>
      </w:pPr>
      <w:r w:rsidRPr="00E22F6F">
        <w:t>o) Okul servis araçlarında iç mekânı gösteren beyaz cam dışında cam kullanılamaz.</w:t>
      </w:r>
    </w:p>
    <w:p w14:paraId="2AF556BB" w14:textId="77777777" w:rsidR="00E34C18" w:rsidRDefault="00E34C18" w:rsidP="00E34C18">
      <w:pPr>
        <w:pStyle w:val="Balk2"/>
        <w:spacing w:after="100" w:afterAutospacing="1"/>
        <w:rPr>
          <w:sz w:val="24"/>
          <w:szCs w:val="24"/>
        </w:rPr>
      </w:pPr>
      <w:r w:rsidRPr="00E34C18">
        <w:rPr>
          <w:b w:val="0"/>
          <w:sz w:val="24"/>
          <w:szCs w:val="24"/>
          <w14:shadow w14:blurRad="50800" w14:dist="38100" w14:dir="2700000" w14:sx="100000" w14:sy="100000" w14:kx="0" w14:ky="0" w14:algn="tl">
            <w14:srgbClr w14:val="000000">
              <w14:alpha w14:val="60000"/>
            </w14:srgbClr>
          </w14:shadow>
        </w:rPr>
        <w:t xml:space="preserve">         </w:t>
      </w:r>
      <w:r w:rsidRPr="00E22F6F">
        <w:rPr>
          <w:sz w:val="24"/>
          <w:szCs w:val="24"/>
        </w:rPr>
        <w:tab/>
      </w:r>
    </w:p>
    <w:p w14:paraId="210D0C04" w14:textId="77777777" w:rsidR="00E34C18" w:rsidRPr="00E34C18" w:rsidRDefault="00E34C18" w:rsidP="00E34C18">
      <w:pPr>
        <w:spacing w:after="100" w:afterAutospacing="1" w:line="240" w:lineRule="auto"/>
        <w:jc w:val="center"/>
        <w:rPr>
          <w:rFonts w:ascii="Times New Roman" w:hAnsi="Times New Roman"/>
          <w:b/>
          <w:sz w:val="24"/>
          <w:szCs w:val="24"/>
        </w:rPr>
      </w:pPr>
      <w:bookmarkStart w:id="13" w:name="_Toc24634150"/>
      <w:bookmarkStart w:id="14" w:name="_Toc17863899"/>
      <w:r w:rsidRPr="00E34C18">
        <w:rPr>
          <w:rFonts w:ascii="Times New Roman" w:hAnsi="Times New Roman"/>
          <w:b/>
          <w:sz w:val="24"/>
          <w:szCs w:val="24"/>
        </w:rPr>
        <w:t>DÖRDÜNCÜ BÖLÜM</w:t>
      </w:r>
      <w:bookmarkEnd w:id="13"/>
    </w:p>
    <w:p w14:paraId="0C92C541" w14:textId="77777777" w:rsidR="00E34C18" w:rsidRPr="00E34C18" w:rsidRDefault="00E34C18" w:rsidP="00E34C18">
      <w:pPr>
        <w:spacing w:after="100" w:afterAutospacing="1" w:line="240" w:lineRule="auto"/>
        <w:jc w:val="center"/>
        <w:rPr>
          <w:rFonts w:ascii="Times New Roman" w:hAnsi="Times New Roman"/>
          <w:b/>
          <w:sz w:val="24"/>
          <w:szCs w:val="24"/>
        </w:rPr>
      </w:pPr>
      <w:bookmarkStart w:id="15" w:name="_Toc24634151"/>
      <w:r w:rsidRPr="00E34C18">
        <w:rPr>
          <w:rFonts w:ascii="Times New Roman" w:hAnsi="Times New Roman"/>
          <w:b/>
          <w:sz w:val="24"/>
          <w:szCs w:val="24"/>
        </w:rPr>
        <w:t>Sözleşme İ</w:t>
      </w:r>
      <w:bookmarkEnd w:id="14"/>
      <w:r w:rsidRPr="00E34C18">
        <w:rPr>
          <w:rFonts w:ascii="Times New Roman" w:hAnsi="Times New Roman"/>
          <w:b/>
          <w:sz w:val="24"/>
          <w:szCs w:val="24"/>
        </w:rPr>
        <w:t>lişkileri</w:t>
      </w:r>
      <w:bookmarkEnd w:id="15"/>
    </w:p>
    <w:p w14:paraId="75A6133F" w14:textId="77777777"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14:paraId="7F3D4068" w14:textId="77777777"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14:paraId="6BDCE4F8" w14:textId="77777777" w:rsidR="00E34C18" w:rsidRPr="00E22F6F" w:rsidRDefault="00E34C18" w:rsidP="00E34C18">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14:paraId="1448DC6E" w14:textId="77777777" w:rsidR="00E34C18" w:rsidRPr="00E22F6F" w:rsidRDefault="00E34C18" w:rsidP="00E34C18">
      <w:pPr>
        <w:pStyle w:val="NormalWeb"/>
        <w:numPr>
          <w:ilvl w:val="0"/>
          <w:numId w:val="16"/>
        </w:numPr>
        <w:spacing w:before="60" w:beforeAutospacing="0" w:after="60" w:afterAutospacing="0"/>
        <w:ind w:left="0" w:firstLine="567"/>
        <w:jc w:val="both"/>
      </w:pPr>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4A3D35D0" w14:textId="77777777" w:rsidR="00E34C18" w:rsidRPr="00E22F6F" w:rsidRDefault="00E34C18" w:rsidP="00E34C18">
      <w:pPr>
        <w:pStyle w:val="NormalWeb"/>
        <w:numPr>
          <w:ilvl w:val="0"/>
          <w:numId w:val="16"/>
        </w:numPr>
        <w:spacing w:before="60" w:beforeAutospacing="0" w:after="60" w:afterAutospacing="0"/>
        <w:ind w:left="0" w:firstLine="567"/>
        <w:jc w:val="both"/>
      </w:pPr>
      <w:r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29463BD7" w14:textId="77777777" w:rsidR="00E34C18" w:rsidRPr="00E22F6F" w:rsidRDefault="00E34C18" w:rsidP="00E34C18">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06726154" w14:textId="77777777" w:rsidR="00E34C18" w:rsidRPr="00E22F6F" w:rsidRDefault="00E34C18" w:rsidP="00E34C18">
      <w:pPr>
        <w:pStyle w:val="NormalWeb"/>
        <w:spacing w:before="60" w:beforeAutospacing="0" w:after="60" w:afterAutospacing="0"/>
        <w:ind w:firstLine="567"/>
        <w:jc w:val="both"/>
      </w:pPr>
      <w:r w:rsidRPr="00E22F6F">
        <w:t>ç) Tüzel kişilere ait araçlar en fazla iki okulda öz mal olarak gösterilir, öz mal olarak gösterilen araçların sözleşme yapılan okullarda çalışmadığı tespit edilmesi halinde o ildeki tüm okul sözleşmeleri iptal edilir.</w:t>
      </w:r>
    </w:p>
    <w:p w14:paraId="6D0C8C29" w14:textId="77777777" w:rsidR="00E34C18" w:rsidRPr="00E22F6F" w:rsidRDefault="00E34C18" w:rsidP="00E34C18">
      <w:pPr>
        <w:pStyle w:val="NormalWeb"/>
        <w:numPr>
          <w:ilvl w:val="0"/>
          <w:numId w:val="30"/>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14:paraId="1569E706" w14:textId="77777777" w:rsidR="00E34C18" w:rsidRPr="00E22F6F" w:rsidRDefault="00E34C18" w:rsidP="00E34C18">
      <w:pPr>
        <w:spacing w:line="240" w:lineRule="auto"/>
        <w:ind w:firstLine="567"/>
        <w:rPr>
          <w:rFonts w:ascii="Times New Roman" w:hAnsi="Times New Roman"/>
          <w:sz w:val="24"/>
          <w:szCs w:val="24"/>
        </w:rPr>
      </w:pPr>
      <w:r w:rsidRPr="00E22F6F">
        <w:rPr>
          <w:rFonts w:ascii="Times New Roman" w:hAnsi="Times New Roman"/>
          <w:sz w:val="24"/>
          <w:szCs w:val="24"/>
        </w:rPr>
        <w:t>hâlinde sözleşme feshedilir.</w:t>
      </w:r>
    </w:p>
    <w:p w14:paraId="1AD09AD6" w14:textId="77777777" w:rsidR="00A42FBB" w:rsidRDefault="00A42FBB" w:rsidP="00E34C18">
      <w:pPr>
        <w:spacing w:line="240" w:lineRule="auto"/>
        <w:ind w:firstLine="709"/>
        <w:rPr>
          <w:rFonts w:ascii="Times New Roman" w:hAnsi="Times New Roman"/>
          <w:b/>
          <w:bCs/>
          <w:sz w:val="24"/>
          <w:szCs w:val="24"/>
        </w:rPr>
      </w:pPr>
    </w:p>
    <w:p w14:paraId="4FD0CC6C" w14:textId="77777777"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lastRenderedPageBreak/>
        <w:t>Diğer Hususlar</w:t>
      </w:r>
    </w:p>
    <w:p w14:paraId="183F2C6B" w14:textId="77777777"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14:paraId="4A97CEE6" w14:textId="77777777"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b/>
          <w:bCs/>
          <w:sz w:val="24"/>
          <w:szCs w:val="24"/>
        </w:rPr>
        <w:t xml:space="preserve"> </w:t>
      </w:r>
      <w:r w:rsidRPr="00E22F6F">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14:paraId="3CE93914" w14:textId="77777777"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5A3F80D7" w14:textId="77777777" w:rsidR="00E34C18" w:rsidRPr="00E22F6F" w:rsidRDefault="00E34C18" w:rsidP="00E34C18">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14:paraId="513EAA5F" w14:textId="77777777" w:rsidR="00E34C18" w:rsidRPr="00E22F6F" w:rsidRDefault="00E34C18" w:rsidP="00E34C18">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 xml:space="preserve">ç)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14:paraId="6C1AD86C" w14:textId="77777777" w:rsidR="00E34C18" w:rsidRPr="00E22F6F" w:rsidRDefault="00E34C18" w:rsidP="00E34C18">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w:t>
      </w:r>
      <w:r w:rsidRPr="00E22F6F">
        <w:rPr>
          <w:rFonts w:ascii="Times New Roman" w:hAnsi="Times New Roman"/>
          <w:sz w:val="24"/>
          <w:szCs w:val="24"/>
        </w:rPr>
        <w:t>Şoförler okul binaları içinde zaman geçirmeyecek, okul kantin ve lavabolarını kullanmayacaklardır.</w:t>
      </w:r>
    </w:p>
    <w:p w14:paraId="5CEDA63D" w14:textId="77777777" w:rsidR="00E34C18" w:rsidRPr="00E22F6F"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14:paraId="240F4781" w14:textId="77777777" w:rsidR="00E34C18"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7936F56E" w14:textId="77777777" w:rsidR="00E34C18" w:rsidRPr="00E22F6F" w:rsidRDefault="00E34C18" w:rsidP="00E34C18">
      <w:pPr>
        <w:pStyle w:val="ListeParagraf"/>
        <w:numPr>
          <w:ilvl w:val="0"/>
          <w:numId w:val="30"/>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14:paraId="4C72676F" w14:textId="77777777" w:rsidR="00E34C18" w:rsidRPr="00E22F6F" w:rsidRDefault="00E34C18" w:rsidP="00E34C18">
      <w:pPr>
        <w:pStyle w:val="ListeParagraf"/>
        <w:spacing w:line="240" w:lineRule="auto"/>
        <w:ind w:left="567"/>
        <w:jc w:val="both"/>
        <w:rPr>
          <w:rFonts w:ascii="Times New Roman" w:hAnsi="Times New Roman"/>
          <w:sz w:val="24"/>
          <w:szCs w:val="24"/>
        </w:rPr>
      </w:pPr>
    </w:p>
    <w:p w14:paraId="5BF6EB82" w14:textId="77777777" w:rsidR="00E34C18" w:rsidRPr="00E22F6F" w:rsidRDefault="00E34C18" w:rsidP="00E34C18">
      <w:pPr>
        <w:pStyle w:val="ListeParagraf"/>
        <w:spacing w:line="240" w:lineRule="auto"/>
        <w:ind w:left="709"/>
        <w:jc w:val="both"/>
        <w:rPr>
          <w:rFonts w:ascii="Times New Roman" w:hAnsi="Times New Roman"/>
          <w:sz w:val="24"/>
          <w:szCs w:val="24"/>
        </w:rPr>
      </w:pPr>
    </w:p>
    <w:p w14:paraId="2AB5C06E" w14:textId="77777777" w:rsidR="00E34C18" w:rsidRPr="00E22F6F" w:rsidRDefault="00E34C18" w:rsidP="00E34C18">
      <w:pPr>
        <w:pStyle w:val="NormalWeb"/>
        <w:spacing w:before="60" w:beforeAutospacing="0" w:after="60" w:afterAutospacing="0"/>
        <w:ind w:firstLine="709"/>
        <w:jc w:val="both"/>
        <w:rPr>
          <w:b/>
          <w:bCs/>
        </w:rPr>
      </w:pPr>
      <w:bookmarkStart w:id="16" w:name="_Toc24634093"/>
      <w:r w:rsidRPr="00E22F6F">
        <w:rPr>
          <w:b/>
          <w:bCs/>
        </w:rPr>
        <w:t>Mevzuata uygunluk</w:t>
      </w:r>
      <w:bookmarkEnd w:id="16"/>
    </w:p>
    <w:p w14:paraId="19A40C83" w14:textId="77777777" w:rsidR="00E34C18" w:rsidRPr="00E22F6F" w:rsidRDefault="00E34C18" w:rsidP="00E34C18">
      <w:pPr>
        <w:pStyle w:val="Balk2"/>
        <w:spacing w:after="100" w:afterAutospacing="1"/>
        <w:ind w:left="0"/>
        <w:jc w:val="both"/>
        <w:rPr>
          <w:b w:val="0"/>
          <w:sz w:val="24"/>
          <w:szCs w:val="24"/>
        </w:rPr>
      </w:pPr>
      <w:r w:rsidRPr="00E34C18">
        <w:rPr>
          <w:sz w:val="24"/>
          <w:szCs w:val="24"/>
          <w14:shadow w14:blurRad="50800" w14:dist="38100" w14:dir="2700000" w14:sx="100000" w14:sy="100000" w14:kx="0" w14:ky="0" w14:algn="tl">
            <w14:srgbClr w14:val="000000">
              <w14:alpha w14:val="60000"/>
            </w14:srgbClr>
          </w14:shadow>
        </w:rPr>
        <w:t xml:space="preserve">            </w:t>
      </w:r>
      <w:bookmarkStart w:id="17" w:name="_Toc24634094"/>
      <w:r w:rsidRPr="00E34C18">
        <w:rPr>
          <w:bCs/>
          <w:sz w:val="24"/>
          <w:szCs w:val="24"/>
        </w:rPr>
        <w:t>Madde 8-</w:t>
      </w:r>
      <w:bookmarkEnd w:id="17"/>
      <w:r w:rsidRPr="00E34C18">
        <w:rPr>
          <w:bCs/>
          <w:sz w:val="24"/>
          <w:szCs w:val="24"/>
        </w:rPr>
        <w:t xml:space="preserve"> </w:t>
      </w:r>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14:paraId="4580BB2E" w14:textId="77777777" w:rsidR="00E34C18" w:rsidRPr="00E22F6F" w:rsidRDefault="00E34C18" w:rsidP="00E34C18">
      <w:pPr>
        <w:spacing w:line="240" w:lineRule="auto"/>
        <w:rPr>
          <w:rFonts w:ascii="Times New Roman" w:hAnsi="Times New Roman"/>
          <w:sz w:val="24"/>
          <w:szCs w:val="24"/>
        </w:rPr>
      </w:pPr>
    </w:p>
    <w:p w14:paraId="30F54CD2" w14:textId="77777777" w:rsidR="008151B5" w:rsidRDefault="008151B5" w:rsidP="008151B5">
      <w:pPr>
        <w:pStyle w:val="AralkYok"/>
        <w:rPr>
          <w:rFonts w:ascii="Times New Roman" w:hAnsi="Times New Roman" w:cs="Times New Roman"/>
          <w:sz w:val="24"/>
          <w:szCs w:val="24"/>
        </w:rPr>
      </w:pPr>
    </w:p>
    <w:p w14:paraId="494BF958" w14:textId="77777777" w:rsidR="008151B5" w:rsidRDefault="008151B5" w:rsidP="008151B5">
      <w:pPr>
        <w:pStyle w:val="AralkYok"/>
        <w:rPr>
          <w:rFonts w:ascii="Times New Roman" w:hAnsi="Times New Roman" w:cs="Times New Roman"/>
          <w:sz w:val="24"/>
          <w:szCs w:val="24"/>
        </w:rPr>
      </w:pPr>
    </w:p>
    <w:p w14:paraId="3D35E891" w14:textId="77777777" w:rsidR="008151B5" w:rsidRDefault="008151B5" w:rsidP="008151B5">
      <w:pPr>
        <w:pStyle w:val="AralkYok"/>
        <w:rPr>
          <w:rFonts w:ascii="Times New Roman" w:hAnsi="Times New Roman" w:cs="Times New Roman"/>
          <w:sz w:val="24"/>
          <w:szCs w:val="24"/>
        </w:rPr>
      </w:pPr>
    </w:p>
    <w:p w14:paraId="03EA0041" w14:textId="77777777" w:rsidR="008151B5" w:rsidRDefault="008151B5" w:rsidP="008151B5">
      <w:pPr>
        <w:tabs>
          <w:tab w:val="left" w:pos="7308"/>
        </w:tabs>
        <w:jc w:val="both"/>
        <w:rPr>
          <w:rFonts w:ascii="Times New Roman" w:hAnsi="Times New Roman" w:cs="Times New Roman"/>
          <w:sz w:val="24"/>
          <w:szCs w:val="24"/>
        </w:rPr>
      </w:pPr>
      <w:r>
        <w:rPr>
          <w:rFonts w:ascii="Times New Roman" w:hAnsi="Times New Roman" w:cs="Times New Roman"/>
          <w:sz w:val="24"/>
          <w:szCs w:val="24"/>
        </w:rPr>
        <w:tab/>
        <w:t>16/09/2025</w:t>
      </w:r>
    </w:p>
    <w:p w14:paraId="43186434" w14:textId="2116714D" w:rsidR="008151B5" w:rsidRDefault="003F7AD4" w:rsidP="008151B5">
      <w:pPr>
        <w:tabs>
          <w:tab w:val="left" w:pos="7308"/>
        </w:tabs>
        <w:jc w:val="both"/>
        <w:rPr>
          <w:rFonts w:ascii="Times New Roman" w:hAnsi="Times New Roman" w:cs="Times New Roman"/>
          <w:sz w:val="24"/>
          <w:szCs w:val="24"/>
        </w:rPr>
      </w:pPr>
      <w:r>
        <w:rPr>
          <w:rFonts w:ascii="Times New Roman" w:hAnsi="Times New Roman" w:cs="Times New Roman"/>
          <w:sz w:val="24"/>
          <w:szCs w:val="24"/>
        </w:rPr>
        <w:tab/>
        <w:t>Haci BURAK</w:t>
      </w:r>
    </w:p>
    <w:p w14:paraId="19C8E746" w14:textId="77777777" w:rsidR="008151B5" w:rsidRDefault="008151B5" w:rsidP="008151B5">
      <w:pPr>
        <w:tabs>
          <w:tab w:val="left" w:pos="7308"/>
        </w:tabs>
        <w:jc w:val="both"/>
        <w:rPr>
          <w:rFonts w:ascii="Times New Roman" w:hAnsi="Times New Roman" w:cs="Times New Roman"/>
          <w:sz w:val="24"/>
          <w:szCs w:val="24"/>
        </w:rPr>
      </w:pPr>
      <w:r>
        <w:rPr>
          <w:rFonts w:ascii="Times New Roman" w:hAnsi="Times New Roman" w:cs="Times New Roman"/>
          <w:sz w:val="24"/>
          <w:szCs w:val="24"/>
        </w:rPr>
        <w:tab/>
        <w:t>Okul Müdürü</w:t>
      </w:r>
    </w:p>
    <w:p w14:paraId="0CF8B47C" w14:textId="4B5D2DBD" w:rsidR="008151B5" w:rsidRDefault="008151B5" w:rsidP="008151B5">
      <w:pPr>
        <w:pStyle w:val="AralkYok"/>
        <w:tabs>
          <w:tab w:val="left" w:pos="7680"/>
        </w:tabs>
        <w:rPr>
          <w:rFonts w:ascii="Times New Roman" w:hAnsi="Times New Roman" w:cs="Times New Roman"/>
          <w:sz w:val="24"/>
          <w:szCs w:val="24"/>
        </w:rPr>
      </w:pPr>
    </w:p>
    <w:p w14:paraId="32406363" w14:textId="77777777" w:rsidR="008151B5" w:rsidRDefault="008151B5" w:rsidP="008151B5">
      <w:pPr>
        <w:pStyle w:val="AralkYok"/>
        <w:rPr>
          <w:rFonts w:ascii="Times New Roman" w:hAnsi="Times New Roman" w:cs="Times New Roman"/>
          <w:sz w:val="24"/>
          <w:szCs w:val="24"/>
        </w:rPr>
      </w:pPr>
    </w:p>
    <w:p w14:paraId="69F8C898" w14:textId="77777777" w:rsidR="008151B5" w:rsidRDefault="008151B5" w:rsidP="008151B5">
      <w:pPr>
        <w:pStyle w:val="AralkYok"/>
        <w:rPr>
          <w:rFonts w:ascii="Times New Roman" w:hAnsi="Times New Roman" w:cs="Times New Roman"/>
          <w:sz w:val="24"/>
          <w:szCs w:val="24"/>
        </w:rPr>
      </w:pPr>
    </w:p>
    <w:p w14:paraId="5AFFFDCE" w14:textId="77777777" w:rsidR="008151B5" w:rsidRDefault="008151B5" w:rsidP="008151B5">
      <w:pPr>
        <w:pStyle w:val="AralkYok"/>
        <w:rPr>
          <w:rFonts w:ascii="Times New Roman" w:hAnsi="Times New Roman" w:cs="Times New Roman"/>
          <w:sz w:val="24"/>
          <w:szCs w:val="24"/>
        </w:rPr>
      </w:pPr>
    </w:p>
    <w:p w14:paraId="2FAE4704" w14:textId="77777777" w:rsidR="008151B5" w:rsidRDefault="008151B5" w:rsidP="008151B5">
      <w:pPr>
        <w:pStyle w:val="AralkYok"/>
        <w:rPr>
          <w:rFonts w:ascii="Times New Roman" w:hAnsi="Times New Roman" w:cs="Times New Roman"/>
          <w:sz w:val="24"/>
          <w:szCs w:val="24"/>
        </w:rPr>
      </w:pPr>
    </w:p>
    <w:p w14:paraId="7DB5BE4C" w14:textId="77777777" w:rsidR="008151B5" w:rsidRDefault="008151B5" w:rsidP="008151B5">
      <w:pPr>
        <w:pStyle w:val="AralkYok"/>
        <w:rPr>
          <w:rFonts w:ascii="Times New Roman" w:hAnsi="Times New Roman" w:cs="Times New Roman"/>
          <w:sz w:val="24"/>
          <w:szCs w:val="24"/>
        </w:rPr>
      </w:pPr>
    </w:p>
    <w:p w14:paraId="36C8CA41" w14:textId="77777777" w:rsidR="008151B5" w:rsidRDefault="008151B5" w:rsidP="008151B5">
      <w:pPr>
        <w:pStyle w:val="AralkYok"/>
        <w:rPr>
          <w:rFonts w:ascii="Times New Roman" w:hAnsi="Times New Roman" w:cs="Times New Roman"/>
          <w:sz w:val="24"/>
          <w:szCs w:val="24"/>
        </w:rPr>
      </w:pPr>
    </w:p>
    <w:p w14:paraId="449C7C45" w14:textId="77777777" w:rsidR="008151B5" w:rsidRDefault="008151B5" w:rsidP="008151B5">
      <w:pPr>
        <w:pStyle w:val="AralkYok"/>
        <w:rPr>
          <w:rFonts w:ascii="Times New Roman" w:hAnsi="Times New Roman" w:cs="Times New Roman"/>
          <w:sz w:val="24"/>
          <w:szCs w:val="24"/>
        </w:rPr>
      </w:pPr>
    </w:p>
    <w:p w14:paraId="4BAA1E89" w14:textId="77777777" w:rsidR="008151B5" w:rsidRDefault="008151B5" w:rsidP="008151B5">
      <w:pPr>
        <w:pStyle w:val="AralkYok"/>
        <w:rPr>
          <w:rFonts w:ascii="Times New Roman" w:hAnsi="Times New Roman" w:cs="Times New Roman"/>
          <w:sz w:val="24"/>
          <w:szCs w:val="24"/>
        </w:rPr>
      </w:pPr>
    </w:p>
    <w:p w14:paraId="4BD26F52" w14:textId="77777777" w:rsidR="008151B5" w:rsidRDefault="008151B5" w:rsidP="008151B5">
      <w:pPr>
        <w:pStyle w:val="AralkYok"/>
        <w:rPr>
          <w:rFonts w:ascii="Times New Roman" w:hAnsi="Times New Roman" w:cs="Times New Roman"/>
          <w:sz w:val="24"/>
          <w:szCs w:val="24"/>
        </w:rPr>
      </w:pPr>
    </w:p>
    <w:p w14:paraId="632EF576" w14:textId="77777777" w:rsidR="008151B5" w:rsidRDefault="008151B5" w:rsidP="008151B5">
      <w:pPr>
        <w:pStyle w:val="AralkYok"/>
        <w:rPr>
          <w:rFonts w:ascii="Times New Roman" w:hAnsi="Times New Roman" w:cs="Times New Roman"/>
          <w:sz w:val="24"/>
          <w:szCs w:val="24"/>
        </w:rPr>
      </w:pPr>
    </w:p>
    <w:p w14:paraId="55707C6E" w14:textId="77777777" w:rsidR="008151B5" w:rsidRDefault="008151B5" w:rsidP="008151B5">
      <w:pPr>
        <w:pStyle w:val="AralkYok"/>
        <w:rPr>
          <w:rFonts w:ascii="Times New Roman" w:hAnsi="Times New Roman" w:cs="Times New Roman"/>
          <w:sz w:val="24"/>
          <w:szCs w:val="24"/>
        </w:rPr>
      </w:pPr>
    </w:p>
    <w:p w14:paraId="76964CE3" w14:textId="77777777" w:rsidR="008151B5" w:rsidRDefault="008151B5" w:rsidP="008151B5">
      <w:pPr>
        <w:pStyle w:val="AralkYok"/>
        <w:rPr>
          <w:rFonts w:ascii="Times New Roman" w:hAnsi="Times New Roman" w:cs="Times New Roman"/>
          <w:sz w:val="24"/>
          <w:szCs w:val="24"/>
        </w:rPr>
      </w:pPr>
    </w:p>
    <w:p w14:paraId="256AE5E4" w14:textId="77777777" w:rsidR="008151B5" w:rsidRDefault="008151B5" w:rsidP="008151B5">
      <w:pPr>
        <w:pStyle w:val="AralkYok"/>
        <w:rPr>
          <w:rFonts w:ascii="Times New Roman" w:hAnsi="Times New Roman" w:cs="Times New Roman"/>
          <w:sz w:val="24"/>
          <w:szCs w:val="24"/>
        </w:rPr>
      </w:pPr>
    </w:p>
    <w:p w14:paraId="35BAE66D" w14:textId="5720EE82"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EK-3</w:t>
      </w:r>
    </w:p>
    <w:p w14:paraId="5E26A90E" w14:textId="77777777" w:rsidR="008151B5" w:rsidRPr="0060245A" w:rsidRDefault="008151B5" w:rsidP="008151B5">
      <w:pPr>
        <w:pStyle w:val="AralkYok"/>
        <w:jc w:val="center"/>
        <w:rPr>
          <w:rFonts w:ascii="Times New Roman" w:hAnsi="Times New Roman" w:cs="Times New Roman"/>
          <w:b/>
          <w:sz w:val="24"/>
          <w:szCs w:val="24"/>
        </w:rPr>
      </w:pPr>
      <w:r w:rsidRPr="0060245A">
        <w:rPr>
          <w:rFonts w:ascii="Times New Roman" w:hAnsi="Times New Roman" w:cs="Times New Roman"/>
          <w:b/>
          <w:sz w:val="24"/>
          <w:szCs w:val="24"/>
        </w:rPr>
        <w:t>OKUL SERVİS ÇALIŞTIRMA İŞİNDE İSTEKLİLERİN</w:t>
      </w:r>
    </w:p>
    <w:p w14:paraId="0C30668A" w14:textId="77777777" w:rsidR="008151B5" w:rsidRDefault="008151B5" w:rsidP="008151B5">
      <w:pPr>
        <w:pStyle w:val="AralkYok"/>
        <w:jc w:val="center"/>
        <w:rPr>
          <w:rFonts w:ascii="Times New Roman" w:hAnsi="Times New Roman" w:cs="Times New Roman"/>
          <w:b/>
          <w:sz w:val="24"/>
          <w:szCs w:val="24"/>
        </w:rPr>
      </w:pPr>
      <w:r w:rsidRPr="0060245A">
        <w:rPr>
          <w:rFonts w:ascii="Times New Roman" w:hAnsi="Times New Roman" w:cs="Times New Roman"/>
          <w:b/>
          <w:sz w:val="24"/>
          <w:szCs w:val="24"/>
        </w:rPr>
        <w:t>DEĞERLENDİRİLMESİNE İLİŞKİN PUANLAMA KRİTERLERİ</w:t>
      </w:r>
    </w:p>
    <w:p w14:paraId="37DA778D" w14:textId="77777777" w:rsidR="008151B5" w:rsidRPr="0060245A" w:rsidRDefault="008151B5" w:rsidP="008151B5">
      <w:pPr>
        <w:pStyle w:val="AralkYok"/>
        <w:jc w:val="center"/>
        <w:rPr>
          <w:rFonts w:ascii="Times New Roman" w:hAnsi="Times New Roman" w:cs="Times New Roman"/>
          <w:b/>
          <w:sz w:val="24"/>
          <w:szCs w:val="24"/>
        </w:rPr>
      </w:pPr>
    </w:p>
    <w:p w14:paraId="532937A2" w14:textId="50B0862C"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Puanlama Kriterleri Değerlendirme</w:t>
      </w:r>
      <w:r>
        <w:rPr>
          <w:rFonts w:ascii="Times New Roman" w:hAnsi="Times New Roman" w:cs="Times New Roman"/>
          <w:sz w:val="24"/>
          <w:szCs w:val="24"/>
        </w:rPr>
        <w:t xml:space="preserve"> </w:t>
      </w:r>
      <w:r w:rsidRPr="0060245A">
        <w:rPr>
          <w:rFonts w:ascii="Times New Roman" w:hAnsi="Times New Roman" w:cs="Times New Roman"/>
          <w:sz w:val="24"/>
          <w:szCs w:val="24"/>
        </w:rPr>
        <w:t>Puanı</w:t>
      </w:r>
    </w:p>
    <w:p w14:paraId="6F4832C4"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1) İsteklilerin araç yaşı;</w:t>
      </w:r>
    </w:p>
    <w:p w14:paraId="3FD07F24"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1-3 yaş olması halinde 5 puan,</w:t>
      </w:r>
    </w:p>
    <w:p w14:paraId="3CAA5E52"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4-6 yaş olması halinde 3 puan,</w:t>
      </w:r>
    </w:p>
    <w:p w14:paraId="6EF14C3F"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7-12 yaş olması halinde 1 puan,</w:t>
      </w:r>
    </w:p>
    <w:p w14:paraId="3A0712A2" w14:textId="77777777" w:rsidR="008151B5" w:rsidRPr="0060245A" w:rsidRDefault="008151B5" w:rsidP="008151B5">
      <w:pPr>
        <w:pStyle w:val="AralkYok"/>
        <w:rPr>
          <w:rFonts w:ascii="Times New Roman" w:hAnsi="Times New Roman" w:cs="Times New Roman"/>
          <w:i/>
          <w:iCs/>
          <w:sz w:val="24"/>
          <w:szCs w:val="24"/>
        </w:rPr>
      </w:pPr>
      <w:r w:rsidRPr="0060245A">
        <w:rPr>
          <w:rFonts w:ascii="Times New Roman" w:hAnsi="Times New Roman" w:cs="Times New Roman"/>
          <w:sz w:val="24"/>
          <w:szCs w:val="24"/>
        </w:rPr>
        <w:t>*</w:t>
      </w:r>
      <w:r w:rsidRPr="0060245A">
        <w:rPr>
          <w:rFonts w:ascii="Times New Roman" w:hAnsi="Times New Roman" w:cs="Times New Roman"/>
          <w:i/>
          <w:iCs/>
          <w:sz w:val="24"/>
          <w:szCs w:val="24"/>
        </w:rPr>
        <w:t>Tüzel kişiler için gerekli sayıdaki bildirilen özmal taşıtların</w:t>
      </w:r>
      <w:r>
        <w:rPr>
          <w:rFonts w:ascii="Times New Roman" w:hAnsi="Times New Roman" w:cs="Times New Roman"/>
          <w:i/>
          <w:iCs/>
          <w:sz w:val="24"/>
          <w:szCs w:val="24"/>
        </w:rPr>
        <w:t xml:space="preserve"> </w:t>
      </w:r>
      <w:r w:rsidRPr="0060245A">
        <w:rPr>
          <w:rFonts w:ascii="Times New Roman" w:hAnsi="Times New Roman" w:cs="Times New Roman"/>
          <w:i/>
          <w:iCs/>
          <w:sz w:val="24"/>
          <w:szCs w:val="24"/>
        </w:rPr>
        <w:t>yaşı dikkate alınır.</w:t>
      </w:r>
    </w:p>
    <w:p w14:paraId="3C62B388"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2) İsteklilerin özmal araç listesi;</w:t>
      </w:r>
    </w:p>
    <w:p w14:paraId="318E4AB7"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Özmal olması durumunda 5 puan,</w:t>
      </w:r>
    </w:p>
    <w:p w14:paraId="3AD50DF2"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Kiralık olması halinde 1puan;</w:t>
      </w:r>
    </w:p>
    <w:p w14:paraId="1A84D0FC"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3) İsteklilerin okulun bulunduğu il/ilçe sınırları içerisinde;</w:t>
      </w:r>
    </w:p>
    <w:p w14:paraId="745225BE"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gerçek kişilerde ikametgâhının, tüzel kişiliklerde ise</w:t>
      </w:r>
    </w:p>
    <w:p w14:paraId="0E7ECDD5"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şubesi ve/veya merkezinin bulunması durumunda,</w:t>
      </w:r>
    </w:p>
    <w:p w14:paraId="31AB15C2"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İlçe sınırları olursa 5 puan,</w:t>
      </w:r>
    </w:p>
    <w:p w14:paraId="0B6E81DB"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İl sınırları olursa 3 puan;</w:t>
      </w:r>
    </w:p>
    <w:p w14:paraId="297861E3"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4) İsteklinin taşıma işini yaptığı aynı okula teklif vermesi</w:t>
      </w:r>
    </w:p>
    <w:p w14:paraId="0A500534"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halinde5 puan,</w:t>
      </w:r>
    </w:p>
    <w:p w14:paraId="3AE45729"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5) İsteklinin öğrenci servis taşıma işindeki hizmet süresi,</w:t>
      </w:r>
    </w:p>
    <w:p w14:paraId="64F08D5E"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1-3 yıl arasında ise 1 puan,</w:t>
      </w:r>
    </w:p>
    <w:p w14:paraId="7B6C484E"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4-6 yıl arasında ise 3 puan,</w:t>
      </w:r>
    </w:p>
    <w:p w14:paraId="041ECD87" w14:textId="77777777" w:rsidR="008151B5" w:rsidRPr="0060245A" w:rsidRDefault="008151B5" w:rsidP="008151B5">
      <w:pPr>
        <w:pStyle w:val="AralkYok"/>
        <w:rPr>
          <w:rFonts w:ascii="Times New Roman" w:hAnsi="Times New Roman" w:cs="Times New Roman"/>
          <w:sz w:val="24"/>
          <w:szCs w:val="24"/>
        </w:rPr>
      </w:pPr>
      <w:r w:rsidRPr="0060245A">
        <w:rPr>
          <w:rFonts w:ascii="Times New Roman" w:hAnsi="Times New Roman" w:cs="Times New Roman"/>
          <w:sz w:val="24"/>
          <w:szCs w:val="24"/>
        </w:rPr>
        <w:t>7 yıl ve üzeri ise 5 puan,__</w:t>
      </w:r>
    </w:p>
    <w:p w14:paraId="7699B963" w14:textId="77777777" w:rsidR="00E34C18" w:rsidRPr="00F13599" w:rsidRDefault="00E34C18" w:rsidP="00E34C18">
      <w:pPr>
        <w:pStyle w:val="ListeParagraf"/>
        <w:ind w:left="0"/>
        <w:jc w:val="both"/>
        <w:rPr>
          <w:rFonts w:ascii="Times New Roman" w:hAnsi="Times New Roman"/>
          <w:b/>
          <w:sz w:val="24"/>
          <w:szCs w:val="24"/>
        </w:rPr>
      </w:pPr>
    </w:p>
    <w:p w14:paraId="0269F777" w14:textId="77777777" w:rsidR="00E34C18" w:rsidRPr="00C97DFF" w:rsidRDefault="00E34C18" w:rsidP="00E34C18"/>
    <w:p w14:paraId="3647444E" w14:textId="77777777" w:rsidR="00E34C18" w:rsidRPr="00E34C18" w:rsidRDefault="00E34C18" w:rsidP="00E34C18">
      <w:pPr>
        <w:pStyle w:val="Balk2"/>
        <w:spacing w:after="100" w:afterAutospacing="1"/>
        <w:rPr>
          <w:szCs w:val="22"/>
          <w14:shadow w14:blurRad="50800" w14:dist="38100" w14:dir="2700000" w14:sx="100000" w14:sy="100000" w14:kx="0" w14:ky="0" w14:algn="tl">
            <w14:srgbClr w14:val="000000">
              <w14:alpha w14:val="60000"/>
            </w14:srgbClr>
          </w14:shadow>
        </w:rPr>
      </w:pPr>
      <w:bookmarkStart w:id="18" w:name="_Toc17863900"/>
      <w:r w:rsidRPr="00E34C18">
        <w:rPr>
          <w:szCs w:val="22"/>
          <w14:shadow w14:blurRad="50800" w14:dist="38100" w14:dir="2700000" w14:sx="100000" w14:sy="100000" w14:kx="0" w14:ky="0" w14:algn="tl">
            <w14:srgbClr w14:val="000000">
              <w14:alpha w14:val="60000"/>
            </w14:srgbClr>
          </w14:shadow>
        </w:rPr>
        <w:t xml:space="preserve">    </w:t>
      </w:r>
      <w:bookmarkStart w:id="19" w:name="_Toc24634152"/>
      <w:r w:rsidRPr="00E34C18">
        <w:rPr>
          <w:szCs w:val="22"/>
          <w14:shadow w14:blurRad="50800" w14:dist="38100" w14:dir="2700000" w14:sx="100000" w14:sy="100000" w14:kx="0" w14:ky="0" w14:algn="tl">
            <w14:srgbClr w14:val="000000">
              <w14:alpha w14:val="60000"/>
            </w14:srgbClr>
          </w14:shadow>
        </w:rPr>
        <w:t xml:space="preserve">  </w:t>
      </w:r>
    </w:p>
    <w:p w14:paraId="67144764" w14:textId="77777777" w:rsidR="00E34C18" w:rsidRPr="009E6AB9" w:rsidRDefault="00E34C18" w:rsidP="00E34C18">
      <w:pPr>
        <w:pStyle w:val="Balk2"/>
        <w:tabs>
          <w:tab w:val="left" w:pos="567"/>
        </w:tabs>
        <w:spacing w:after="100" w:afterAutospacing="1"/>
        <w:rPr>
          <w:szCs w:val="22"/>
        </w:rPr>
      </w:pPr>
      <w:r w:rsidRPr="00E34C18">
        <w:rPr>
          <w:szCs w:val="22"/>
          <w14:shadow w14:blurRad="50800" w14:dist="38100" w14:dir="2700000" w14:sx="100000" w14:sy="100000" w14:kx="0" w14:ky="0" w14:algn="tl">
            <w14:srgbClr w14:val="000000">
              <w14:alpha w14:val="60000"/>
            </w14:srgbClr>
          </w14:shadow>
        </w:rPr>
        <w:t xml:space="preserve">          </w:t>
      </w:r>
      <w:bookmarkEnd w:id="18"/>
      <w:bookmarkEnd w:id="19"/>
    </w:p>
    <w:p w14:paraId="5DC20D66" w14:textId="77777777" w:rsidR="00A90F19" w:rsidRDefault="00A90F19" w:rsidP="00A90F19">
      <w:pPr>
        <w:tabs>
          <w:tab w:val="left" w:pos="7308"/>
        </w:tabs>
        <w:jc w:val="both"/>
        <w:rPr>
          <w:rFonts w:ascii="Times New Roman" w:hAnsi="Times New Roman" w:cs="Times New Roman"/>
          <w:sz w:val="24"/>
          <w:szCs w:val="24"/>
        </w:rPr>
      </w:pPr>
      <w:r>
        <w:rPr>
          <w:rFonts w:ascii="Times New Roman" w:hAnsi="Times New Roman" w:cs="Times New Roman"/>
          <w:sz w:val="24"/>
          <w:szCs w:val="24"/>
        </w:rPr>
        <w:tab/>
        <w:t>16/09/2025</w:t>
      </w:r>
    </w:p>
    <w:p w14:paraId="1003BD1E" w14:textId="4FC2BA0E" w:rsidR="00C01A9B" w:rsidRDefault="003F7AD4" w:rsidP="00A90F19">
      <w:pPr>
        <w:tabs>
          <w:tab w:val="left" w:pos="7308"/>
        </w:tabs>
        <w:jc w:val="both"/>
        <w:rPr>
          <w:rFonts w:ascii="Times New Roman" w:hAnsi="Times New Roman" w:cs="Times New Roman"/>
          <w:sz w:val="24"/>
          <w:szCs w:val="24"/>
        </w:rPr>
      </w:pPr>
      <w:r>
        <w:rPr>
          <w:rFonts w:ascii="Times New Roman" w:hAnsi="Times New Roman" w:cs="Times New Roman"/>
          <w:sz w:val="24"/>
          <w:szCs w:val="24"/>
        </w:rPr>
        <w:tab/>
        <w:t>Haci BURAK</w:t>
      </w:r>
    </w:p>
    <w:p w14:paraId="4D74286B" w14:textId="64A98624" w:rsidR="00A90F19" w:rsidRDefault="00A90F19" w:rsidP="00A90F19">
      <w:pPr>
        <w:tabs>
          <w:tab w:val="left" w:pos="7308"/>
        </w:tabs>
        <w:jc w:val="both"/>
        <w:rPr>
          <w:rFonts w:ascii="Times New Roman" w:hAnsi="Times New Roman" w:cs="Times New Roman"/>
          <w:sz w:val="24"/>
          <w:szCs w:val="24"/>
        </w:rPr>
      </w:pPr>
      <w:r>
        <w:rPr>
          <w:rFonts w:ascii="Times New Roman" w:hAnsi="Times New Roman" w:cs="Times New Roman"/>
          <w:sz w:val="24"/>
          <w:szCs w:val="24"/>
        </w:rPr>
        <w:tab/>
        <w:t>Okul Müdürü</w:t>
      </w:r>
    </w:p>
    <w:p w14:paraId="7A7AF00D" w14:textId="77777777" w:rsidR="00C15FF6" w:rsidRDefault="00C15FF6" w:rsidP="00970A31">
      <w:pPr>
        <w:ind w:firstLine="708"/>
        <w:jc w:val="both"/>
        <w:rPr>
          <w:rFonts w:ascii="Times New Roman" w:hAnsi="Times New Roman" w:cs="Times New Roman"/>
          <w:sz w:val="24"/>
          <w:szCs w:val="24"/>
        </w:rPr>
      </w:pPr>
    </w:p>
    <w:p w14:paraId="59581FDA" w14:textId="77777777" w:rsidR="00EF756E" w:rsidRDefault="00EF756E" w:rsidP="00970A31">
      <w:pPr>
        <w:ind w:firstLine="708"/>
        <w:jc w:val="both"/>
        <w:rPr>
          <w:rFonts w:ascii="Times New Roman" w:hAnsi="Times New Roman" w:cs="Times New Roman"/>
          <w:sz w:val="24"/>
          <w:szCs w:val="24"/>
        </w:rPr>
      </w:pPr>
    </w:p>
    <w:p w14:paraId="2ADA0DB3" w14:textId="77777777" w:rsidR="007B30D1" w:rsidRDefault="007B30D1" w:rsidP="00A90F19">
      <w:pPr>
        <w:jc w:val="both"/>
        <w:rPr>
          <w:rFonts w:ascii="Times New Roman" w:hAnsi="Times New Roman" w:cs="Times New Roman"/>
          <w:sz w:val="24"/>
          <w:szCs w:val="24"/>
        </w:rPr>
      </w:pPr>
    </w:p>
    <w:sectPr w:rsidR="007B30D1" w:rsidSect="00447B4F">
      <w:pgSz w:w="11906" w:h="16838"/>
      <w:pgMar w:top="126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EAD0" w14:textId="77777777" w:rsidR="00E65A8B" w:rsidRDefault="00E65A8B" w:rsidP="0003300A">
      <w:pPr>
        <w:spacing w:after="0" w:line="240" w:lineRule="auto"/>
      </w:pPr>
      <w:r>
        <w:separator/>
      </w:r>
    </w:p>
  </w:endnote>
  <w:endnote w:type="continuationSeparator" w:id="0">
    <w:p w14:paraId="6EF871CC" w14:textId="77777777" w:rsidR="00E65A8B" w:rsidRDefault="00E65A8B" w:rsidP="0003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6C36A" w14:textId="77777777" w:rsidR="00E65A8B" w:rsidRDefault="00E65A8B" w:rsidP="0003300A">
      <w:pPr>
        <w:spacing w:after="0" w:line="240" w:lineRule="auto"/>
      </w:pPr>
      <w:r>
        <w:separator/>
      </w:r>
    </w:p>
  </w:footnote>
  <w:footnote w:type="continuationSeparator" w:id="0">
    <w:p w14:paraId="3F117515" w14:textId="77777777" w:rsidR="00E65A8B" w:rsidRDefault="00E65A8B" w:rsidP="00033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26437E"/>
    <w:multiLevelType w:val="hybridMultilevel"/>
    <w:tmpl w:val="CCF2FF24"/>
    <w:lvl w:ilvl="0" w:tplc="F416A35E">
      <w:start w:val="5"/>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2DD0F9C"/>
    <w:multiLevelType w:val="hybridMultilevel"/>
    <w:tmpl w:val="81F038B8"/>
    <w:lvl w:ilvl="0" w:tplc="58541A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4328CB"/>
    <w:multiLevelType w:val="hybridMultilevel"/>
    <w:tmpl w:val="E9BA19A4"/>
    <w:lvl w:ilvl="0" w:tplc="DCA4FAAA">
      <w:start w:val="1"/>
      <w:numFmt w:val="decimal"/>
      <w:lvlText w:val="(%1)"/>
      <w:lvlJc w:val="left"/>
      <w:pPr>
        <w:ind w:left="360" w:hanging="360"/>
      </w:pPr>
      <w:rPr>
        <w:rFonts w:eastAsia="Times New Roman" w:hint="default"/>
        <w:color w:val="FF0000"/>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263921"/>
    <w:multiLevelType w:val="hybridMultilevel"/>
    <w:tmpl w:val="EA1A7CB8"/>
    <w:lvl w:ilvl="0" w:tplc="30B023E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1743360"/>
    <w:multiLevelType w:val="hybridMultilevel"/>
    <w:tmpl w:val="CDE66BFE"/>
    <w:lvl w:ilvl="0" w:tplc="91AACD80">
      <w:start w:val="1"/>
      <w:numFmt w:val="decimal"/>
      <w:lvlText w:val="(%1)"/>
      <w:lvlJc w:val="left"/>
      <w:pPr>
        <w:ind w:left="928" w:hanging="360"/>
      </w:pPr>
      <w:rPr>
        <w:rFonts w:hint="default"/>
        <w:b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1A759B9"/>
    <w:multiLevelType w:val="hybridMultilevel"/>
    <w:tmpl w:val="34C288DA"/>
    <w:lvl w:ilvl="0" w:tplc="3B046F16">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0E09EF"/>
    <w:multiLevelType w:val="hybridMultilevel"/>
    <w:tmpl w:val="B2C024E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C74416"/>
    <w:multiLevelType w:val="hybridMultilevel"/>
    <w:tmpl w:val="234ECB0A"/>
    <w:lvl w:ilvl="0" w:tplc="E60606DA">
      <w:start w:val="1"/>
      <w:numFmt w:val="lowerLetter"/>
      <w:suff w:val="space"/>
      <w:lvlText w:val="%1)"/>
      <w:lvlJc w:val="left"/>
      <w:pPr>
        <w:ind w:left="502" w:hanging="360"/>
      </w:pPr>
      <w:rPr>
        <w:rFonts w:ascii="Times New Roman" w:eastAsia="Times New Roman" w:hAnsi="Times New Roman" w:cs="Times New Roman"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10" w15:restartNumberingAfterBreak="0">
    <w:nsid w:val="1AC77B98"/>
    <w:multiLevelType w:val="hybridMultilevel"/>
    <w:tmpl w:val="EB2A71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4904C8"/>
    <w:multiLevelType w:val="hybridMultilevel"/>
    <w:tmpl w:val="123E1B96"/>
    <w:lvl w:ilvl="0" w:tplc="E14A5AE2">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15:restartNumberingAfterBreak="0">
    <w:nsid w:val="1F511FDA"/>
    <w:multiLevelType w:val="hybridMultilevel"/>
    <w:tmpl w:val="AD564672"/>
    <w:lvl w:ilvl="0" w:tplc="B6EE786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15:restartNumberingAfterBreak="0">
    <w:nsid w:val="1F900FB5"/>
    <w:multiLevelType w:val="hybridMultilevel"/>
    <w:tmpl w:val="C84A574E"/>
    <w:lvl w:ilvl="0" w:tplc="BE3A411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21B43A28"/>
    <w:multiLevelType w:val="hybridMultilevel"/>
    <w:tmpl w:val="5F0A708E"/>
    <w:lvl w:ilvl="0" w:tplc="939E8A6C">
      <w:start w:val="1"/>
      <w:numFmt w:val="decimal"/>
      <w:suff w:val="space"/>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2DB69B3"/>
    <w:multiLevelType w:val="hybridMultilevel"/>
    <w:tmpl w:val="B1CED064"/>
    <w:lvl w:ilvl="0" w:tplc="3E86F00C">
      <w:start w:val="4"/>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6262C75"/>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718039D"/>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15:restartNumberingAfterBreak="0">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2C6E3749"/>
    <w:multiLevelType w:val="hybridMultilevel"/>
    <w:tmpl w:val="B3FED000"/>
    <w:lvl w:ilvl="0" w:tplc="7158D576">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1" w15:restartNumberingAfterBreak="0">
    <w:nsid w:val="2E4D053B"/>
    <w:multiLevelType w:val="multilevel"/>
    <w:tmpl w:val="B76E8DDA"/>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2ECC01A2"/>
    <w:multiLevelType w:val="hybridMultilevel"/>
    <w:tmpl w:val="005E6ADC"/>
    <w:lvl w:ilvl="0" w:tplc="EE7244C8">
      <w:start w:val="6"/>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313F7F2A"/>
    <w:multiLevelType w:val="hybridMultilevel"/>
    <w:tmpl w:val="D01074AE"/>
    <w:lvl w:ilvl="0" w:tplc="7A847CB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3179308A"/>
    <w:multiLevelType w:val="hybridMultilevel"/>
    <w:tmpl w:val="2DBAC8F8"/>
    <w:lvl w:ilvl="0" w:tplc="D5606E0C">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15:restartNumberingAfterBreak="0">
    <w:nsid w:val="34C8197B"/>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7A75C0"/>
    <w:multiLevelType w:val="hybridMultilevel"/>
    <w:tmpl w:val="17267E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C7B0DD5"/>
    <w:multiLevelType w:val="hybridMultilevel"/>
    <w:tmpl w:val="7632BC62"/>
    <w:lvl w:ilvl="0" w:tplc="80EE9950">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EE31F8B"/>
    <w:multiLevelType w:val="hybridMultilevel"/>
    <w:tmpl w:val="93FCCBC8"/>
    <w:lvl w:ilvl="0" w:tplc="404875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22D5217"/>
    <w:multiLevelType w:val="hybridMultilevel"/>
    <w:tmpl w:val="C6E4A4B6"/>
    <w:lvl w:ilvl="0" w:tplc="6186DC90">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15:restartNumberingAfterBreak="0">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31" w15:restartNumberingAfterBreak="0">
    <w:nsid w:val="56D97849"/>
    <w:multiLevelType w:val="hybridMultilevel"/>
    <w:tmpl w:val="1C5E8346"/>
    <w:lvl w:ilvl="0" w:tplc="5A36642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8CE0F94"/>
    <w:multiLevelType w:val="hybridMultilevel"/>
    <w:tmpl w:val="FF260E50"/>
    <w:lvl w:ilvl="0" w:tplc="389C07F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AD262BD"/>
    <w:multiLevelType w:val="hybridMultilevel"/>
    <w:tmpl w:val="D1A8A40C"/>
    <w:lvl w:ilvl="0" w:tplc="86CE10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5EA058E0"/>
    <w:multiLevelType w:val="hybridMultilevel"/>
    <w:tmpl w:val="DBEA5D0C"/>
    <w:lvl w:ilvl="0" w:tplc="7EB8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064F6B"/>
    <w:multiLevelType w:val="hybridMultilevel"/>
    <w:tmpl w:val="248EA65C"/>
    <w:lvl w:ilvl="0" w:tplc="864A3AC6">
      <w:start w:val="1"/>
      <w:numFmt w:val="lowerLetter"/>
      <w:lvlText w:val="%1)"/>
      <w:lvlJc w:val="left"/>
      <w:pPr>
        <w:ind w:left="785" w:hanging="360"/>
      </w:pPr>
      <w:rPr>
        <w:rFonts w:hint="default"/>
      </w:rPr>
    </w:lvl>
    <w:lvl w:ilvl="1" w:tplc="041F0019" w:tentative="1">
      <w:start w:val="1"/>
      <w:numFmt w:val="lowerLetter"/>
      <w:lvlText w:val="%2."/>
      <w:lvlJc w:val="left"/>
      <w:pPr>
        <w:ind w:left="1628" w:hanging="360"/>
      </w:pPr>
    </w:lvl>
    <w:lvl w:ilvl="2" w:tplc="041F001B" w:tentative="1">
      <w:start w:val="1"/>
      <w:numFmt w:val="lowerRoman"/>
      <w:lvlText w:val="%3."/>
      <w:lvlJc w:val="right"/>
      <w:pPr>
        <w:ind w:left="2348" w:hanging="180"/>
      </w:pPr>
    </w:lvl>
    <w:lvl w:ilvl="3" w:tplc="041F000F" w:tentative="1">
      <w:start w:val="1"/>
      <w:numFmt w:val="decimal"/>
      <w:lvlText w:val="%4."/>
      <w:lvlJc w:val="left"/>
      <w:pPr>
        <w:ind w:left="3068" w:hanging="360"/>
      </w:pPr>
    </w:lvl>
    <w:lvl w:ilvl="4" w:tplc="041F0019" w:tentative="1">
      <w:start w:val="1"/>
      <w:numFmt w:val="lowerLetter"/>
      <w:lvlText w:val="%5."/>
      <w:lvlJc w:val="left"/>
      <w:pPr>
        <w:ind w:left="3788" w:hanging="360"/>
      </w:pPr>
    </w:lvl>
    <w:lvl w:ilvl="5" w:tplc="041F001B" w:tentative="1">
      <w:start w:val="1"/>
      <w:numFmt w:val="lowerRoman"/>
      <w:lvlText w:val="%6."/>
      <w:lvlJc w:val="right"/>
      <w:pPr>
        <w:ind w:left="4508" w:hanging="180"/>
      </w:pPr>
    </w:lvl>
    <w:lvl w:ilvl="6" w:tplc="041F000F" w:tentative="1">
      <w:start w:val="1"/>
      <w:numFmt w:val="decimal"/>
      <w:lvlText w:val="%7."/>
      <w:lvlJc w:val="left"/>
      <w:pPr>
        <w:ind w:left="5228" w:hanging="360"/>
      </w:pPr>
    </w:lvl>
    <w:lvl w:ilvl="7" w:tplc="041F0019" w:tentative="1">
      <w:start w:val="1"/>
      <w:numFmt w:val="lowerLetter"/>
      <w:lvlText w:val="%8."/>
      <w:lvlJc w:val="left"/>
      <w:pPr>
        <w:ind w:left="5948" w:hanging="360"/>
      </w:pPr>
    </w:lvl>
    <w:lvl w:ilvl="8" w:tplc="041F001B" w:tentative="1">
      <w:start w:val="1"/>
      <w:numFmt w:val="lowerRoman"/>
      <w:lvlText w:val="%9."/>
      <w:lvlJc w:val="right"/>
      <w:pPr>
        <w:ind w:left="6668" w:hanging="180"/>
      </w:pPr>
    </w:lvl>
  </w:abstractNum>
  <w:abstractNum w:abstractNumId="37" w15:restartNumberingAfterBreak="0">
    <w:nsid w:val="62FE7553"/>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29568F"/>
    <w:multiLevelType w:val="hybridMultilevel"/>
    <w:tmpl w:val="EA1CC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2303C1"/>
    <w:multiLevelType w:val="hybridMultilevel"/>
    <w:tmpl w:val="E902747A"/>
    <w:lvl w:ilvl="0" w:tplc="81484C56">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AC01BE9"/>
    <w:multiLevelType w:val="hybridMultilevel"/>
    <w:tmpl w:val="174C2AF4"/>
    <w:lvl w:ilvl="0" w:tplc="8F9821AC">
      <w:start w:val="1"/>
      <w:numFmt w:val="lowerLetter"/>
      <w:lvlText w:val="%1)"/>
      <w:lvlJc w:val="left"/>
      <w:pPr>
        <w:ind w:left="1069" w:hanging="360"/>
      </w:pPr>
      <w:rPr>
        <w:rFonts w:eastAsia="Times New Roman"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CCB6800"/>
    <w:multiLevelType w:val="hybridMultilevel"/>
    <w:tmpl w:val="48986158"/>
    <w:lvl w:ilvl="0" w:tplc="6A38584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DA3599A"/>
    <w:multiLevelType w:val="hybridMultilevel"/>
    <w:tmpl w:val="12C46AE4"/>
    <w:lvl w:ilvl="0" w:tplc="337A2962">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4" w15:restartNumberingAfterBreak="0">
    <w:nsid w:val="70C517DF"/>
    <w:multiLevelType w:val="hybridMultilevel"/>
    <w:tmpl w:val="1BD40A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5B56856"/>
    <w:multiLevelType w:val="hybridMultilevel"/>
    <w:tmpl w:val="45705EC4"/>
    <w:lvl w:ilvl="0" w:tplc="740EB0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9EB7D0C"/>
    <w:multiLevelType w:val="hybridMultilevel"/>
    <w:tmpl w:val="F138B0BA"/>
    <w:lvl w:ilvl="0" w:tplc="693A40A2">
      <w:start w:val="1"/>
      <w:numFmt w:val="decimal"/>
      <w:lvlText w:val="(%1)"/>
      <w:lvlJc w:val="left"/>
      <w:pPr>
        <w:ind w:left="1068"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15:restartNumberingAfterBreak="0">
    <w:nsid w:val="7E0A2867"/>
    <w:multiLevelType w:val="hybridMultilevel"/>
    <w:tmpl w:val="2EBEA59E"/>
    <w:lvl w:ilvl="0" w:tplc="0630C4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E99180F"/>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6"/>
  </w:num>
  <w:num w:numId="2">
    <w:abstractNumId w:val="17"/>
  </w:num>
  <w:num w:numId="3">
    <w:abstractNumId w:val="16"/>
  </w:num>
  <w:num w:numId="4">
    <w:abstractNumId w:val="48"/>
  </w:num>
  <w:num w:numId="5">
    <w:abstractNumId w:val="3"/>
  </w:num>
  <w:num w:numId="6">
    <w:abstractNumId w:val="27"/>
  </w:num>
  <w:num w:numId="7">
    <w:abstractNumId w:val="13"/>
  </w:num>
  <w:num w:numId="8">
    <w:abstractNumId w:val="36"/>
  </w:num>
  <w:num w:numId="9">
    <w:abstractNumId w:val="39"/>
  </w:num>
  <w:num w:numId="10">
    <w:abstractNumId w:val="37"/>
  </w:num>
  <w:num w:numId="11">
    <w:abstractNumId w:val="25"/>
  </w:num>
  <w:num w:numId="12">
    <w:abstractNumId w:val="2"/>
  </w:num>
  <w:num w:numId="13">
    <w:abstractNumId w:val="6"/>
  </w:num>
  <w:num w:numId="14">
    <w:abstractNumId w:val="19"/>
  </w:num>
  <w:num w:numId="15">
    <w:abstractNumId w:val="29"/>
  </w:num>
  <w:num w:numId="16">
    <w:abstractNumId w:val="18"/>
  </w:num>
  <w:num w:numId="17">
    <w:abstractNumId w:val="20"/>
  </w:num>
  <w:num w:numId="18">
    <w:abstractNumId w:val="30"/>
  </w:num>
  <w:num w:numId="19">
    <w:abstractNumId w:val="33"/>
  </w:num>
  <w:num w:numId="20">
    <w:abstractNumId w:val="45"/>
  </w:num>
  <w:num w:numId="21">
    <w:abstractNumId w:val="42"/>
  </w:num>
  <w:num w:numId="22">
    <w:abstractNumId w:val="32"/>
  </w:num>
  <w:num w:numId="23">
    <w:abstractNumId w:val="11"/>
  </w:num>
  <w:num w:numId="24">
    <w:abstractNumId w:val="12"/>
  </w:num>
  <w:num w:numId="25">
    <w:abstractNumId w:val="38"/>
  </w:num>
  <w:num w:numId="26">
    <w:abstractNumId w:val="35"/>
  </w:num>
  <w:num w:numId="27">
    <w:abstractNumId w:val="9"/>
  </w:num>
  <w:num w:numId="28">
    <w:abstractNumId w:val="21"/>
  </w:num>
  <w:num w:numId="29">
    <w:abstractNumId w:val="14"/>
  </w:num>
  <w:num w:numId="30">
    <w:abstractNumId w:val="0"/>
  </w:num>
  <w:num w:numId="31">
    <w:abstractNumId w:val="34"/>
  </w:num>
  <w:num w:numId="32">
    <w:abstractNumId w:val="24"/>
  </w:num>
  <w:num w:numId="33">
    <w:abstractNumId w:val="41"/>
  </w:num>
  <w:num w:numId="34">
    <w:abstractNumId w:val="4"/>
  </w:num>
  <w:num w:numId="35">
    <w:abstractNumId w:val="31"/>
  </w:num>
  <w:num w:numId="36">
    <w:abstractNumId w:val="8"/>
  </w:num>
  <w:num w:numId="37">
    <w:abstractNumId w:val="26"/>
  </w:num>
  <w:num w:numId="38">
    <w:abstractNumId w:val="28"/>
  </w:num>
  <w:num w:numId="39">
    <w:abstractNumId w:val="5"/>
  </w:num>
  <w:num w:numId="40">
    <w:abstractNumId w:val="47"/>
  </w:num>
  <w:num w:numId="41">
    <w:abstractNumId w:val="7"/>
  </w:num>
  <w:num w:numId="42">
    <w:abstractNumId w:val="1"/>
  </w:num>
  <w:num w:numId="43">
    <w:abstractNumId w:val="44"/>
  </w:num>
  <w:num w:numId="44">
    <w:abstractNumId w:val="10"/>
  </w:num>
  <w:num w:numId="45">
    <w:abstractNumId w:val="15"/>
  </w:num>
  <w:num w:numId="46">
    <w:abstractNumId w:val="22"/>
  </w:num>
  <w:num w:numId="47">
    <w:abstractNumId w:val="23"/>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2E"/>
    <w:rsid w:val="0000253F"/>
    <w:rsid w:val="000106B6"/>
    <w:rsid w:val="00010E8B"/>
    <w:rsid w:val="00014106"/>
    <w:rsid w:val="000174A2"/>
    <w:rsid w:val="000200B6"/>
    <w:rsid w:val="0003300A"/>
    <w:rsid w:val="000457D5"/>
    <w:rsid w:val="00047198"/>
    <w:rsid w:val="00047C33"/>
    <w:rsid w:val="00054E39"/>
    <w:rsid w:val="00057A9B"/>
    <w:rsid w:val="0006073B"/>
    <w:rsid w:val="00064CC1"/>
    <w:rsid w:val="0006649B"/>
    <w:rsid w:val="00077C40"/>
    <w:rsid w:val="000812AB"/>
    <w:rsid w:val="0008294C"/>
    <w:rsid w:val="00083400"/>
    <w:rsid w:val="00084B44"/>
    <w:rsid w:val="000850FE"/>
    <w:rsid w:val="000937D3"/>
    <w:rsid w:val="0009587B"/>
    <w:rsid w:val="000A11BE"/>
    <w:rsid w:val="000B0A5F"/>
    <w:rsid w:val="000B35C7"/>
    <w:rsid w:val="000C0208"/>
    <w:rsid w:val="000C1200"/>
    <w:rsid w:val="000C1BD6"/>
    <w:rsid w:val="000C5521"/>
    <w:rsid w:val="000C63F8"/>
    <w:rsid w:val="000D70F5"/>
    <w:rsid w:val="000E3505"/>
    <w:rsid w:val="000F253F"/>
    <w:rsid w:val="000F413B"/>
    <w:rsid w:val="000F6009"/>
    <w:rsid w:val="00104D3C"/>
    <w:rsid w:val="00106206"/>
    <w:rsid w:val="00113978"/>
    <w:rsid w:val="0012203B"/>
    <w:rsid w:val="00122358"/>
    <w:rsid w:val="0013716C"/>
    <w:rsid w:val="00141006"/>
    <w:rsid w:val="00143575"/>
    <w:rsid w:val="001522D5"/>
    <w:rsid w:val="0015482C"/>
    <w:rsid w:val="00172271"/>
    <w:rsid w:val="001814EA"/>
    <w:rsid w:val="00181B20"/>
    <w:rsid w:val="001822B4"/>
    <w:rsid w:val="00184F01"/>
    <w:rsid w:val="0018542E"/>
    <w:rsid w:val="00191542"/>
    <w:rsid w:val="0019319F"/>
    <w:rsid w:val="00197484"/>
    <w:rsid w:val="001A199E"/>
    <w:rsid w:val="001B4D9C"/>
    <w:rsid w:val="001B76E5"/>
    <w:rsid w:val="001C17D8"/>
    <w:rsid w:val="001C3781"/>
    <w:rsid w:val="001C777F"/>
    <w:rsid w:val="001D52F2"/>
    <w:rsid w:val="001D5FC3"/>
    <w:rsid w:val="001E35B6"/>
    <w:rsid w:val="001F2445"/>
    <w:rsid w:val="001F3935"/>
    <w:rsid w:val="00200373"/>
    <w:rsid w:val="002009DC"/>
    <w:rsid w:val="00201135"/>
    <w:rsid w:val="00205406"/>
    <w:rsid w:val="0021295B"/>
    <w:rsid w:val="002202C3"/>
    <w:rsid w:val="00220E94"/>
    <w:rsid w:val="00221842"/>
    <w:rsid w:val="00222ABB"/>
    <w:rsid w:val="00222F81"/>
    <w:rsid w:val="00224A86"/>
    <w:rsid w:val="002256B7"/>
    <w:rsid w:val="00225875"/>
    <w:rsid w:val="002355D2"/>
    <w:rsid w:val="00235964"/>
    <w:rsid w:val="002507F1"/>
    <w:rsid w:val="00252C27"/>
    <w:rsid w:val="00255C68"/>
    <w:rsid w:val="00262265"/>
    <w:rsid w:val="00263413"/>
    <w:rsid w:val="002710A5"/>
    <w:rsid w:val="00273600"/>
    <w:rsid w:val="00281A67"/>
    <w:rsid w:val="002832C0"/>
    <w:rsid w:val="00284568"/>
    <w:rsid w:val="00293238"/>
    <w:rsid w:val="00294BCE"/>
    <w:rsid w:val="00297A04"/>
    <w:rsid w:val="002A15ED"/>
    <w:rsid w:val="002A2686"/>
    <w:rsid w:val="002B1C83"/>
    <w:rsid w:val="002B59A6"/>
    <w:rsid w:val="002D0BE2"/>
    <w:rsid w:val="002F26D6"/>
    <w:rsid w:val="002F60F4"/>
    <w:rsid w:val="002F6575"/>
    <w:rsid w:val="00301AB5"/>
    <w:rsid w:val="00304090"/>
    <w:rsid w:val="003131D2"/>
    <w:rsid w:val="00315F7D"/>
    <w:rsid w:val="00316CC4"/>
    <w:rsid w:val="00325032"/>
    <w:rsid w:val="00340594"/>
    <w:rsid w:val="00345D2B"/>
    <w:rsid w:val="0034689D"/>
    <w:rsid w:val="00362165"/>
    <w:rsid w:val="00363BF8"/>
    <w:rsid w:val="00366441"/>
    <w:rsid w:val="00371C5E"/>
    <w:rsid w:val="00375741"/>
    <w:rsid w:val="0039704D"/>
    <w:rsid w:val="003A0656"/>
    <w:rsid w:val="003A0CAE"/>
    <w:rsid w:val="003A36F1"/>
    <w:rsid w:val="003A4C22"/>
    <w:rsid w:val="003B09A2"/>
    <w:rsid w:val="003B1681"/>
    <w:rsid w:val="003B6AAE"/>
    <w:rsid w:val="003C11D9"/>
    <w:rsid w:val="003C2823"/>
    <w:rsid w:val="003C3E64"/>
    <w:rsid w:val="003C796A"/>
    <w:rsid w:val="003D198E"/>
    <w:rsid w:val="003E455A"/>
    <w:rsid w:val="003E7823"/>
    <w:rsid w:val="003F6E61"/>
    <w:rsid w:val="003F7AD4"/>
    <w:rsid w:val="0040363E"/>
    <w:rsid w:val="004047FB"/>
    <w:rsid w:val="004125D5"/>
    <w:rsid w:val="004134A0"/>
    <w:rsid w:val="00430804"/>
    <w:rsid w:val="004329B7"/>
    <w:rsid w:val="004332C9"/>
    <w:rsid w:val="004360F6"/>
    <w:rsid w:val="004416B3"/>
    <w:rsid w:val="00442584"/>
    <w:rsid w:val="00442FF2"/>
    <w:rsid w:val="004469F8"/>
    <w:rsid w:val="00447B4F"/>
    <w:rsid w:val="00452970"/>
    <w:rsid w:val="0045593E"/>
    <w:rsid w:val="004578E5"/>
    <w:rsid w:val="00473500"/>
    <w:rsid w:val="00476AFA"/>
    <w:rsid w:val="004801C2"/>
    <w:rsid w:val="004837AF"/>
    <w:rsid w:val="00484474"/>
    <w:rsid w:val="004847A2"/>
    <w:rsid w:val="00484BB9"/>
    <w:rsid w:val="0048651F"/>
    <w:rsid w:val="004A2373"/>
    <w:rsid w:val="004B2D67"/>
    <w:rsid w:val="004B656A"/>
    <w:rsid w:val="004B6920"/>
    <w:rsid w:val="004C2F33"/>
    <w:rsid w:val="004C3A74"/>
    <w:rsid w:val="004C6C4D"/>
    <w:rsid w:val="004D3D57"/>
    <w:rsid w:val="004E557A"/>
    <w:rsid w:val="004E795D"/>
    <w:rsid w:val="004F4808"/>
    <w:rsid w:val="004F79A3"/>
    <w:rsid w:val="0050092A"/>
    <w:rsid w:val="005021B4"/>
    <w:rsid w:val="00521C1F"/>
    <w:rsid w:val="00534EFD"/>
    <w:rsid w:val="00544415"/>
    <w:rsid w:val="00553D3B"/>
    <w:rsid w:val="00553E36"/>
    <w:rsid w:val="00557C43"/>
    <w:rsid w:val="00563E5B"/>
    <w:rsid w:val="0056499D"/>
    <w:rsid w:val="005652C8"/>
    <w:rsid w:val="00567782"/>
    <w:rsid w:val="00570C59"/>
    <w:rsid w:val="00574BDA"/>
    <w:rsid w:val="005833AB"/>
    <w:rsid w:val="00583738"/>
    <w:rsid w:val="005908C7"/>
    <w:rsid w:val="005B20D5"/>
    <w:rsid w:val="005B7850"/>
    <w:rsid w:val="005C3D8C"/>
    <w:rsid w:val="005D1FDD"/>
    <w:rsid w:val="005D2581"/>
    <w:rsid w:val="005D500F"/>
    <w:rsid w:val="005D7521"/>
    <w:rsid w:val="005E5744"/>
    <w:rsid w:val="005E5FF6"/>
    <w:rsid w:val="005F64BA"/>
    <w:rsid w:val="005F7116"/>
    <w:rsid w:val="0060171D"/>
    <w:rsid w:val="0060582E"/>
    <w:rsid w:val="00621885"/>
    <w:rsid w:val="00621AE4"/>
    <w:rsid w:val="00625B1A"/>
    <w:rsid w:val="00632985"/>
    <w:rsid w:val="0063364B"/>
    <w:rsid w:val="00635707"/>
    <w:rsid w:val="0064082C"/>
    <w:rsid w:val="0065206F"/>
    <w:rsid w:val="00683BB3"/>
    <w:rsid w:val="0069601B"/>
    <w:rsid w:val="006A4972"/>
    <w:rsid w:val="006B44E5"/>
    <w:rsid w:val="006C35DA"/>
    <w:rsid w:val="006C3B14"/>
    <w:rsid w:val="006C4BEA"/>
    <w:rsid w:val="006D480F"/>
    <w:rsid w:val="006D4D50"/>
    <w:rsid w:val="006D7F87"/>
    <w:rsid w:val="006E14E4"/>
    <w:rsid w:val="006F4C8D"/>
    <w:rsid w:val="006F7785"/>
    <w:rsid w:val="007251AB"/>
    <w:rsid w:val="007270F7"/>
    <w:rsid w:val="00735D54"/>
    <w:rsid w:val="00746BED"/>
    <w:rsid w:val="00747CE3"/>
    <w:rsid w:val="0076466C"/>
    <w:rsid w:val="00764969"/>
    <w:rsid w:val="00786578"/>
    <w:rsid w:val="00792D6E"/>
    <w:rsid w:val="00793464"/>
    <w:rsid w:val="0079578F"/>
    <w:rsid w:val="007B0500"/>
    <w:rsid w:val="007B110E"/>
    <w:rsid w:val="007B30D1"/>
    <w:rsid w:val="007B7A64"/>
    <w:rsid w:val="007C0E5F"/>
    <w:rsid w:val="007C1D06"/>
    <w:rsid w:val="007C5E0B"/>
    <w:rsid w:val="007C61EE"/>
    <w:rsid w:val="007D7298"/>
    <w:rsid w:val="007E6EDC"/>
    <w:rsid w:val="007F40FF"/>
    <w:rsid w:val="007F5422"/>
    <w:rsid w:val="007F574C"/>
    <w:rsid w:val="0080029F"/>
    <w:rsid w:val="008039CF"/>
    <w:rsid w:val="008151B5"/>
    <w:rsid w:val="00827644"/>
    <w:rsid w:val="00841463"/>
    <w:rsid w:val="00851FE0"/>
    <w:rsid w:val="008633DE"/>
    <w:rsid w:val="00871B97"/>
    <w:rsid w:val="00886056"/>
    <w:rsid w:val="00895D5D"/>
    <w:rsid w:val="008A478C"/>
    <w:rsid w:val="008A51FD"/>
    <w:rsid w:val="008A6E8E"/>
    <w:rsid w:val="008B31A6"/>
    <w:rsid w:val="008B7301"/>
    <w:rsid w:val="008C047A"/>
    <w:rsid w:val="008C1E20"/>
    <w:rsid w:val="008C2AB7"/>
    <w:rsid w:val="008D165B"/>
    <w:rsid w:val="008D4D0E"/>
    <w:rsid w:val="008D5088"/>
    <w:rsid w:val="008E6404"/>
    <w:rsid w:val="008F0291"/>
    <w:rsid w:val="008F2E65"/>
    <w:rsid w:val="008F60F9"/>
    <w:rsid w:val="00901B79"/>
    <w:rsid w:val="00902206"/>
    <w:rsid w:val="009064BE"/>
    <w:rsid w:val="00912A87"/>
    <w:rsid w:val="00915BFF"/>
    <w:rsid w:val="009164B9"/>
    <w:rsid w:val="00926501"/>
    <w:rsid w:val="009309E1"/>
    <w:rsid w:val="00932EF3"/>
    <w:rsid w:val="00933ECC"/>
    <w:rsid w:val="009355F9"/>
    <w:rsid w:val="00936E4C"/>
    <w:rsid w:val="00942285"/>
    <w:rsid w:val="0095200D"/>
    <w:rsid w:val="009619AB"/>
    <w:rsid w:val="00961AE6"/>
    <w:rsid w:val="00970A31"/>
    <w:rsid w:val="00976351"/>
    <w:rsid w:val="00976C71"/>
    <w:rsid w:val="00992A58"/>
    <w:rsid w:val="00994639"/>
    <w:rsid w:val="0099504D"/>
    <w:rsid w:val="009A029C"/>
    <w:rsid w:val="009A167A"/>
    <w:rsid w:val="009A3EC7"/>
    <w:rsid w:val="009A510D"/>
    <w:rsid w:val="009A53CC"/>
    <w:rsid w:val="009B2EF1"/>
    <w:rsid w:val="009D1612"/>
    <w:rsid w:val="009E18C6"/>
    <w:rsid w:val="009E5AE2"/>
    <w:rsid w:val="009F2DB4"/>
    <w:rsid w:val="00A07048"/>
    <w:rsid w:val="00A1125A"/>
    <w:rsid w:val="00A16CCE"/>
    <w:rsid w:val="00A1734C"/>
    <w:rsid w:val="00A22E1B"/>
    <w:rsid w:val="00A235C9"/>
    <w:rsid w:val="00A3098E"/>
    <w:rsid w:val="00A42BD8"/>
    <w:rsid w:val="00A42FBB"/>
    <w:rsid w:val="00A46693"/>
    <w:rsid w:val="00A46FAB"/>
    <w:rsid w:val="00A4736F"/>
    <w:rsid w:val="00A50376"/>
    <w:rsid w:val="00A54EE7"/>
    <w:rsid w:val="00A62AD6"/>
    <w:rsid w:val="00A65E4A"/>
    <w:rsid w:val="00A66DE2"/>
    <w:rsid w:val="00A84E5C"/>
    <w:rsid w:val="00A85A43"/>
    <w:rsid w:val="00A87948"/>
    <w:rsid w:val="00A90F19"/>
    <w:rsid w:val="00AA3B33"/>
    <w:rsid w:val="00AA5D03"/>
    <w:rsid w:val="00AA75B4"/>
    <w:rsid w:val="00AB3893"/>
    <w:rsid w:val="00AC28A6"/>
    <w:rsid w:val="00AD094C"/>
    <w:rsid w:val="00AE42CC"/>
    <w:rsid w:val="00AE6381"/>
    <w:rsid w:val="00AE77BE"/>
    <w:rsid w:val="00AF3363"/>
    <w:rsid w:val="00AF3B8B"/>
    <w:rsid w:val="00B02AF2"/>
    <w:rsid w:val="00B02D1E"/>
    <w:rsid w:val="00B043C3"/>
    <w:rsid w:val="00B10125"/>
    <w:rsid w:val="00B15185"/>
    <w:rsid w:val="00B22F48"/>
    <w:rsid w:val="00B24DA6"/>
    <w:rsid w:val="00B27C4F"/>
    <w:rsid w:val="00B33470"/>
    <w:rsid w:val="00B37227"/>
    <w:rsid w:val="00B43840"/>
    <w:rsid w:val="00B43EF3"/>
    <w:rsid w:val="00B457DD"/>
    <w:rsid w:val="00B63FF7"/>
    <w:rsid w:val="00B8473A"/>
    <w:rsid w:val="00B86385"/>
    <w:rsid w:val="00B873EC"/>
    <w:rsid w:val="00B93DC2"/>
    <w:rsid w:val="00B96111"/>
    <w:rsid w:val="00BA4D1D"/>
    <w:rsid w:val="00BB0B8A"/>
    <w:rsid w:val="00BB0FAF"/>
    <w:rsid w:val="00BB541F"/>
    <w:rsid w:val="00BB658F"/>
    <w:rsid w:val="00BB7153"/>
    <w:rsid w:val="00BC00CA"/>
    <w:rsid w:val="00BC6533"/>
    <w:rsid w:val="00BC6A8B"/>
    <w:rsid w:val="00BC7626"/>
    <w:rsid w:val="00BD0F0C"/>
    <w:rsid w:val="00BD14CD"/>
    <w:rsid w:val="00BF5F71"/>
    <w:rsid w:val="00C01A9B"/>
    <w:rsid w:val="00C0692A"/>
    <w:rsid w:val="00C06BE1"/>
    <w:rsid w:val="00C11409"/>
    <w:rsid w:val="00C1573A"/>
    <w:rsid w:val="00C15FF6"/>
    <w:rsid w:val="00C20EE0"/>
    <w:rsid w:val="00C33FE5"/>
    <w:rsid w:val="00C35E13"/>
    <w:rsid w:val="00C37E0A"/>
    <w:rsid w:val="00C4541E"/>
    <w:rsid w:val="00C51389"/>
    <w:rsid w:val="00C606B6"/>
    <w:rsid w:val="00C60D87"/>
    <w:rsid w:val="00C61572"/>
    <w:rsid w:val="00C63F5C"/>
    <w:rsid w:val="00C64B5E"/>
    <w:rsid w:val="00C65590"/>
    <w:rsid w:val="00C828F4"/>
    <w:rsid w:val="00C9253C"/>
    <w:rsid w:val="00CA31EF"/>
    <w:rsid w:val="00CA578F"/>
    <w:rsid w:val="00CB22AA"/>
    <w:rsid w:val="00CB497E"/>
    <w:rsid w:val="00CB51B0"/>
    <w:rsid w:val="00CC0C15"/>
    <w:rsid w:val="00CC2B55"/>
    <w:rsid w:val="00CC409D"/>
    <w:rsid w:val="00CC44C3"/>
    <w:rsid w:val="00CC7937"/>
    <w:rsid w:val="00CD201F"/>
    <w:rsid w:val="00CE0144"/>
    <w:rsid w:val="00CF1A86"/>
    <w:rsid w:val="00CF67FE"/>
    <w:rsid w:val="00D01EDD"/>
    <w:rsid w:val="00D046C6"/>
    <w:rsid w:val="00D102F0"/>
    <w:rsid w:val="00D12AB5"/>
    <w:rsid w:val="00D15A1F"/>
    <w:rsid w:val="00D2009D"/>
    <w:rsid w:val="00D206E6"/>
    <w:rsid w:val="00D2072A"/>
    <w:rsid w:val="00D23B95"/>
    <w:rsid w:val="00D24402"/>
    <w:rsid w:val="00D25B8B"/>
    <w:rsid w:val="00D25BD4"/>
    <w:rsid w:val="00D41864"/>
    <w:rsid w:val="00D5735D"/>
    <w:rsid w:val="00D62FC0"/>
    <w:rsid w:val="00D636A7"/>
    <w:rsid w:val="00D654BA"/>
    <w:rsid w:val="00D66611"/>
    <w:rsid w:val="00D70A88"/>
    <w:rsid w:val="00D7586F"/>
    <w:rsid w:val="00D90DE5"/>
    <w:rsid w:val="00D96223"/>
    <w:rsid w:val="00D97711"/>
    <w:rsid w:val="00DA10BC"/>
    <w:rsid w:val="00DA3234"/>
    <w:rsid w:val="00DC0C98"/>
    <w:rsid w:val="00DD7F8A"/>
    <w:rsid w:val="00DE68A4"/>
    <w:rsid w:val="00E038D1"/>
    <w:rsid w:val="00E12348"/>
    <w:rsid w:val="00E20141"/>
    <w:rsid w:val="00E21EA4"/>
    <w:rsid w:val="00E23A73"/>
    <w:rsid w:val="00E25313"/>
    <w:rsid w:val="00E34C18"/>
    <w:rsid w:val="00E356CF"/>
    <w:rsid w:val="00E40F41"/>
    <w:rsid w:val="00E52789"/>
    <w:rsid w:val="00E52E17"/>
    <w:rsid w:val="00E533E7"/>
    <w:rsid w:val="00E61E3A"/>
    <w:rsid w:val="00E65A8B"/>
    <w:rsid w:val="00E730C3"/>
    <w:rsid w:val="00E741FB"/>
    <w:rsid w:val="00E95345"/>
    <w:rsid w:val="00EA58A2"/>
    <w:rsid w:val="00EA5900"/>
    <w:rsid w:val="00EB0819"/>
    <w:rsid w:val="00EB154C"/>
    <w:rsid w:val="00EB3A40"/>
    <w:rsid w:val="00EB5514"/>
    <w:rsid w:val="00EC650E"/>
    <w:rsid w:val="00ED0ADE"/>
    <w:rsid w:val="00EF029E"/>
    <w:rsid w:val="00EF25CC"/>
    <w:rsid w:val="00EF756E"/>
    <w:rsid w:val="00F05F1A"/>
    <w:rsid w:val="00F13599"/>
    <w:rsid w:val="00F1429E"/>
    <w:rsid w:val="00F222F3"/>
    <w:rsid w:val="00F26C12"/>
    <w:rsid w:val="00F310D4"/>
    <w:rsid w:val="00F33CE8"/>
    <w:rsid w:val="00F55D14"/>
    <w:rsid w:val="00F57ECF"/>
    <w:rsid w:val="00F6447A"/>
    <w:rsid w:val="00F72D40"/>
    <w:rsid w:val="00F73951"/>
    <w:rsid w:val="00F853E1"/>
    <w:rsid w:val="00F8641B"/>
    <w:rsid w:val="00F92266"/>
    <w:rsid w:val="00F9270B"/>
    <w:rsid w:val="00F9374D"/>
    <w:rsid w:val="00F94399"/>
    <w:rsid w:val="00F971E5"/>
    <w:rsid w:val="00FA16FF"/>
    <w:rsid w:val="00FA21E3"/>
    <w:rsid w:val="00FA450B"/>
    <w:rsid w:val="00FA5B2F"/>
    <w:rsid w:val="00FB042A"/>
    <w:rsid w:val="00FB06D3"/>
    <w:rsid w:val="00FD26F5"/>
    <w:rsid w:val="00FD4F1B"/>
    <w:rsid w:val="00FD61E7"/>
    <w:rsid w:val="00FD7DF1"/>
    <w:rsid w:val="00FE4D53"/>
    <w:rsid w:val="00FF3654"/>
    <w:rsid w:val="00FF561D"/>
    <w:rsid w:val="00FF5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BF9DB"/>
  <w15:docId w15:val="{8071D54E-6D3A-470B-8462-4A0AFE81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A64"/>
  </w:style>
  <w:style w:type="paragraph" w:styleId="Balk1">
    <w:name w:val="heading 1"/>
    <w:basedOn w:val="Normal"/>
    <w:next w:val="Normal"/>
    <w:link w:val="Balk1Char"/>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8">
    <w:name w:val="heading 8"/>
    <w:basedOn w:val="Normal"/>
    <w:next w:val="Normal"/>
    <w:link w:val="Balk8Char"/>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05406"/>
    <w:pPr>
      <w:ind w:left="720"/>
      <w:contextualSpacing/>
    </w:pPr>
  </w:style>
  <w:style w:type="paragraph" w:styleId="stBilgi">
    <w:name w:val="header"/>
    <w:basedOn w:val="Normal"/>
    <w:link w:val="stBilgiChar"/>
    <w:uiPriority w:val="99"/>
    <w:unhideWhenUsed/>
    <w:rsid w:val="00033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00A"/>
  </w:style>
  <w:style w:type="paragraph" w:styleId="AltBilgi">
    <w:name w:val="footer"/>
    <w:basedOn w:val="Normal"/>
    <w:link w:val="AltBilgiChar"/>
    <w:uiPriority w:val="99"/>
    <w:unhideWhenUsed/>
    <w:rsid w:val="00033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00A"/>
  </w:style>
  <w:style w:type="paragraph" w:customStyle="1" w:styleId="Default">
    <w:name w:val="Default"/>
    <w:rsid w:val="004125D5"/>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C9253C"/>
    <w:pPr>
      <w:spacing w:after="200" w:line="240" w:lineRule="auto"/>
    </w:pPr>
    <w:rPr>
      <w:b/>
      <w:bCs/>
      <w:color w:val="5B9BD5" w:themeColor="accent1"/>
      <w:sz w:val="18"/>
      <w:szCs w:val="18"/>
    </w:rPr>
  </w:style>
  <w:style w:type="paragraph" w:styleId="NormalWeb">
    <w:name w:val="Normal (Web)"/>
    <w:basedOn w:val="Normal"/>
    <w:rsid w:val="00E527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52789"/>
    <w:rPr>
      <w:rFonts w:ascii="Tahoma" w:eastAsia="Times New Roman" w:hAnsi="Tahoma" w:cs="Tahoma"/>
      <w:sz w:val="16"/>
      <w:szCs w:val="16"/>
      <w:lang w:eastAsia="tr-TR"/>
    </w:rPr>
  </w:style>
  <w:style w:type="table" w:styleId="TabloKlavuzu">
    <w:name w:val="Table Grid"/>
    <w:basedOn w:val="NormalTablo"/>
    <w:uiPriority w:val="59"/>
    <w:rsid w:val="00E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62AD6"/>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A62AD6"/>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A62AD6"/>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A62AD6"/>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A62AD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A62AD6"/>
    <w:rPr>
      <w:rFonts w:ascii="Arial" w:eastAsia="Times New Roman" w:hAnsi="Arial" w:cs="Arial"/>
      <w:lang w:eastAsia="tr-TR"/>
    </w:rPr>
  </w:style>
  <w:style w:type="paragraph" w:customStyle="1" w:styleId="GvdeMetni21">
    <w:name w:val="Gövde Metni 21"/>
    <w:basedOn w:val="Normal"/>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DipnotMetni">
    <w:name w:val="footnote text"/>
    <w:basedOn w:val="Normal"/>
    <w:link w:val="DipnotMetniChar1"/>
    <w:semiHidden/>
    <w:rsid w:val="00A62A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DipnotMetniChar">
    <w:name w:val="Dipnot Metni Char"/>
    <w:basedOn w:val="VarsaylanParagrafYazTipi"/>
    <w:uiPriority w:val="99"/>
    <w:semiHidden/>
    <w:rsid w:val="00A62AD6"/>
    <w:rPr>
      <w:sz w:val="20"/>
      <w:szCs w:val="20"/>
    </w:rPr>
  </w:style>
  <w:style w:type="character" w:styleId="DipnotBavurusu">
    <w:name w:val="footnote reference"/>
    <w:basedOn w:val="VarsaylanParagrafYazTipi"/>
    <w:semiHidden/>
    <w:rsid w:val="00A62AD6"/>
    <w:rPr>
      <w:vertAlign w:val="superscript"/>
    </w:rPr>
  </w:style>
  <w:style w:type="paragraph" w:styleId="GvdeMetni">
    <w:name w:val="Body Text"/>
    <w:basedOn w:val="Normal"/>
    <w:link w:val="GvdeMetniChar"/>
    <w:rsid w:val="00A62AD6"/>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A62AD6"/>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A62AD6"/>
    <w:rPr>
      <w:rFonts w:ascii="Arial" w:eastAsia="Times New Roman" w:hAnsi="Arial" w:cs="Arial"/>
      <w:sz w:val="24"/>
      <w:szCs w:val="20"/>
      <w:lang w:eastAsia="tr-TR"/>
    </w:rPr>
  </w:style>
  <w:style w:type="character" w:customStyle="1" w:styleId="DipnotMetniChar1">
    <w:name w:val="Dipnot Metni Char1"/>
    <w:basedOn w:val="VarsaylanParagrafYazTipi"/>
    <w:link w:val="DipnotMetni"/>
    <w:semiHidden/>
    <w:rsid w:val="00A62AD6"/>
    <w:rPr>
      <w:rFonts w:ascii="Times New Roman" w:eastAsia="Times New Roman" w:hAnsi="Times New Roman" w:cs="Times New Roman"/>
      <w:sz w:val="24"/>
      <w:szCs w:val="20"/>
      <w:lang w:eastAsia="tr-TR"/>
    </w:rPr>
  </w:style>
  <w:style w:type="paragraph" w:styleId="GvdeMetni2">
    <w:name w:val="Body Text 2"/>
    <w:basedOn w:val="Normal"/>
    <w:link w:val="GvdeMetni2Char"/>
    <w:rsid w:val="00A62AD6"/>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62AD6"/>
    <w:rPr>
      <w:rFonts w:ascii="Times New Roman" w:eastAsia="Times New Roman" w:hAnsi="Times New Roman" w:cs="Times New Roman"/>
      <w:sz w:val="24"/>
      <w:szCs w:val="20"/>
      <w:lang w:eastAsia="tr-TR"/>
    </w:rPr>
  </w:style>
  <w:style w:type="paragraph" w:styleId="AralkYok">
    <w:name w:val="No Spacing"/>
    <w:uiPriority w:val="1"/>
    <w:qFormat/>
    <w:rsid w:val="008151B5"/>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2D4B-CB13-44AD-B07F-07B33D90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2529</Words>
  <Characters>14418</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YILDIZ</dc:creator>
  <cp:keywords/>
  <dc:description/>
  <cp:lastModifiedBy>SECLİFE</cp:lastModifiedBy>
  <cp:revision>9</cp:revision>
  <cp:lastPrinted>2018-05-21T08:30:00Z</cp:lastPrinted>
  <dcterms:created xsi:type="dcterms:W3CDTF">2019-06-17T07:51:00Z</dcterms:created>
  <dcterms:modified xsi:type="dcterms:W3CDTF">2025-09-16T14:01:00Z</dcterms:modified>
</cp:coreProperties>
</file>